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1F" w:rsidRDefault="005E441F" w:rsidP="005E441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6 КЛАСС БИОЛОГИЯ</w:t>
      </w:r>
    </w:p>
    <w:p w:rsidR="005E441F" w:rsidRPr="00911AE9" w:rsidRDefault="005E441F" w:rsidP="005E441F">
      <w:pPr>
        <w:pStyle w:val="NoSpacing"/>
        <w:jc w:val="both"/>
        <w:rPr>
          <w:rFonts w:ascii="Times New Roman" w:hAnsi="Times New Roman"/>
          <w:kern w:val="24"/>
          <w:sz w:val="24"/>
          <w:szCs w:val="24"/>
        </w:rPr>
      </w:pPr>
      <w:r w:rsidRPr="00911AE9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911AE9">
        <w:rPr>
          <w:rFonts w:ascii="Times New Roman" w:hAnsi="Times New Roman"/>
          <w:b/>
          <w:sz w:val="24"/>
          <w:szCs w:val="24"/>
        </w:rPr>
        <w:t xml:space="preserve">Цель </w:t>
      </w:r>
      <w:r w:rsidRPr="00911AE9">
        <w:rPr>
          <w:rFonts w:ascii="Times New Roman" w:hAnsi="Times New Roman"/>
          <w:sz w:val="24"/>
          <w:szCs w:val="24"/>
        </w:rPr>
        <w:t>биологического образования</w:t>
      </w:r>
      <w:r w:rsidRPr="00911AE9">
        <w:rPr>
          <w:rFonts w:ascii="Times New Roman" w:hAnsi="Times New Roman"/>
          <w:b/>
          <w:sz w:val="24"/>
          <w:szCs w:val="24"/>
        </w:rPr>
        <w:t xml:space="preserve"> </w:t>
      </w:r>
      <w:r w:rsidRPr="00911AE9">
        <w:rPr>
          <w:rFonts w:ascii="Times New Roman" w:hAnsi="Times New Roman"/>
          <w:sz w:val="24"/>
          <w:szCs w:val="24"/>
        </w:rPr>
        <w:t xml:space="preserve">- </w:t>
      </w:r>
      <w:r w:rsidRPr="00911AE9">
        <w:rPr>
          <w:rFonts w:ascii="Times New Roman" w:hAnsi="Times New Roman"/>
          <w:kern w:val="24"/>
          <w:sz w:val="24"/>
          <w:szCs w:val="24"/>
        </w:rPr>
        <w:t xml:space="preserve">обеспечение эмоционально-ценностного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формирование научной картины мира, понимания биологического разнообразия в природе как результата эволюции и как основы ее устойчивого развития, а также формирование способности использовать приобретенные знания в </w:t>
      </w:r>
      <w:r w:rsidRPr="00911AE9">
        <w:rPr>
          <w:rFonts w:ascii="Times New Roman" w:hAnsi="Times New Roman"/>
          <w:sz w:val="24"/>
          <w:szCs w:val="24"/>
        </w:rPr>
        <w:t xml:space="preserve">повседневной жизни и </w:t>
      </w:r>
      <w:r w:rsidRPr="00911AE9">
        <w:rPr>
          <w:rFonts w:ascii="Times New Roman" w:hAnsi="Times New Roman"/>
          <w:kern w:val="24"/>
          <w:sz w:val="24"/>
          <w:szCs w:val="24"/>
        </w:rPr>
        <w:t>практической деятельности.</w:t>
      </w:r>
      <w:proofErr w:type="gramEnd"/>
    </w:p>
    <w:p w:rsidR="005E441F" w:rsidRPr="000E030E" w:rsidRDefault="005E441F" w:rsidP="005E441F">
      <w:pPr>
        <w:ind w:firstLine="720"/>
        <w:jc w:val="both"/>
        <w:rPr>
          <w:rFonts w:eastAsia="Times New Roman"/>
          <w:highlight w:val="yellow"/>
          <w:lang w:eastAsia="en-US"/>
        </w:rPr>
      </w:pPr>
      <w:r w:rsidRPr="000E030E">
        <w:rPr>
          <w:rFonts w:eastAsia="Times New Roman"/>
          <w:lang w:eastAsia="en-US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</w:t>
      </w:r>
      <w:proofErr w:type="spellStart"/>
      <w:r w:rsidRPr="000E030E">
        <w:rPr>
          <w:rFonts w:eastAsia="Times New Roman"/>
          <w:lang w:eastAsia="en-US"/>
        </w:rPr>
        <w:t>биосоциальном</w:t>
      </w:r>
      <w:proofErr w:type="spellEnd"/>
      <w:r w:rsidRPr="000E030E">
        <w:rPr>
          <w:rFonts w:eastAsia="Times New Roman"/>
          <w:lang w:eastAsia="en-US"/>
        </w:rPr>
        <w:t xml:space="preserve"> существе. </w:t>
      </w:r>
      <w:proofErr w:type="gramStart"/>
      <w:r w:rsidRPr="000E030E">
        <w:rPr>
          <w:rFonts w:eastAsia="Times New Roman"/>
          <w:lang w:eastAsia="en-US"/>
        </w:rPr>
        <w:t>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  <w:proofErr w:type="gramEnd"/>
    </w:p>
    <w:p w:rsidR="005E441F" w:rsidRPr="000E030E" w:rsidRDefault="005E441F" w:rsidP="005E441F">
      <w:pPr>
        <w:ind w:firstLine="720"/>
        <w:jc w:val="both"/>
        <w:rPr>
          <w:rFonts w:eastAsia="Times New Roman"/>
          <w:lang w:eastAsia="en-US"/>
        </w:rPr>
      </w:pPr>
      <w:r w:rsidRPr="000E030E">
        <w:rPr>
          <w:rFonts w:eastAsia="Times New Roman"/>
          <w:lang w:eastAsia="en-US"/>
        </w:rPr>
        <w:t xml:space="preserve">Рабочая программа по биологии реализуется через формирование у учащихся </w:t>
      </w:r>
      <w:proofErr w:type="spellStart"/>
      <w:r w:rsidRPr="000E030E">
        <w:rPr>
          <w:rFonts w:eastAsia="Times New Roman"/>
          <w:lang w:eastAsia="en-US"/>
        </w:rPr>
        <w:t>общеучебных</w:t>
      </w:r>
      <w:proofErr w:type="spellEnd"/>
      <w:r w:rsidRPr="000E030E">
        <w:rPr>
          <w:rFonts w:eastAsia="Times New Roman"/>
          <w:lang w:eastAsia="en-US"/>
        </w:rPr>
        <w:t xml:space="preserve"> умений и навыков, универсальных способов деятельности и ключевых компетенций за счёт использования технологий:</w:t>
      </w:r>
    </w:p>
    <w:p w:rsidR="005E441F" w:rsidRPr="000E030E" w:rsidRDefault="005E441F" w:rsidP="005E441F">
      <w:pPr>
        <w:numPr>
          <w:ilvl w:val="0"/>
          <w:numId w:val="1"/>
        </w:numPr>
        <w:jc w:val="both"/>
        <w:rPr>
          <w:rStyle w:val="c0"/>
        </w:rPr>
      </w:pPr>
      <w:r w:rsidRPr="000E030E">
        <w:rPr>
          <w:rStyle w:val="c0"/>
          <w:bCs/>
        </w:rPr>
        <w:t xml:space="preserve">Технология </w:t>
      </w:r>
      <w:proofErr w:type="spellStart"/>
      <w:r w:rsidRPr="000E030E">
        <w:rPr>
          <w:rStyle w:val="c0"/>
          <w:bCs/>
        </w:rPr>
        <w:t>деятельностного</w:t>
      </w:r>
      <w:proofErr w:type="spellEnd"/>
      <w:r w:rsidRPr="000E030E">
        <w:rPr>
          <w:rStyle w:val="c0"/>
          <w:bCs/>
        </w:rPr>
        <w:t xml:space="preserve"> метода,</w:t>
      </w:r>
    </w:p>
    <w:p w:rsidR="005E441F" w:rsidRPr="000E030E" w:rsidRDefault="005E441F" w:rsidP="005E441F">
      <w:pPr>
        <w:numPr>
          <w:ilvl w:val="0"/>
          <w:numId w:val="1"/>
        </w:numPr>
        <w:jc w:val="both"/>
      </w:pPr>
      <w:r w:rsidRPr="000E030E">
        <w:rPr>
          <w:rStyle w:val="c0"/>
          <w:bCs/>
        </w:rPr>
        <w:t xml:space="preserve">Технология работы с </w:t>
      </w:r>
      <w:proofErr w:type="spellStart"/>
      <w:r w:rsidRPr="000E030E">
        <w:rPr>
          <w:rStyle w:val="c0"/>
          <w:bCs/>
        </w:rPr>
        <w:t>портфолио</w:t>
      </w:r>
      <w:proofErr w:type="spellEnd"/>
      <w:r w:rsidRPr="000E030E">
        <w:rPr>
          <w:rStyle w:val="c0"/>
          <w:bCs/>
        </w:rPr>
        <w:t>,</w:t>
      </w:r>
    </w:p>
    <w:p w:rsidR="005E441F" w:rsidRPr="000E030E" w:rsidRDefault="005E441F" w:rsidP="005E441F">
      <w:pPr>
        <w:numPr>
          <w:ilvl w:val="0"/>
          <w:numId w:val="1"/>
        </w:numPr>
        <w:jc w:val="both"/>
      </w:pPr>
      <w:r w:rsidRPr="000E030E">
        <w:rPr>
          <w:rStyle w:val="c0"/>
          <w:bCs/>
        </w:rPr>
        <w:t>Интерактивные технологии,</w:t>
      </w:r>
    </w:p>
    <w:p w:rsidR="005E441F" w:rsidRPr="000E030E" w:rsidRDefault="005E441F" w:rsidP="005E441F">
      <w:pPr>
        <w:numPr>
          <w:ilvl w:val="0"/>
          <w:numId w:val="1"/>
        </w:numPr>
        <w:jc w:val="both"/>
        <w:rPr>
          <w:rStyle w:val="c0"/>
        </w:rPr>
      </w:pPr>
      <w:r w:rsidRPr="000E030E">
        <w:rPr>
          <w:rStyle w:val="c0"/>
          <w:bCs/>
        </w:rPr>
        <w:t>Информационные технологии,</w:t>
      </w:r>
    </w:p>
    <w:p w:rsidR="005E441F" w:rsidRPr="000E030E" w:rsidRDefault="005E441F" w:rsidP="005E441F">
      <w:pPr>
        <w:numPr>
          <w:ilvl w:val="0"/>
          <w:numId w:val="1"/>
        </w:numPr>
        <w:jc w:val="both"/>
        <w:rPr>
          <w:rStyle w:val="c0"/>
        </w:rPr>
      </w:pPr>
      <w:r w:rsidRPr="000E030E">
        <w:rPr>
          <w:rStyle w:val="c0"/>
          <w:bCs/>
        </w:rPr>
        <w:t>Технологии групповой работы,</w:t>
      </w:r>
    </w:p>
    <w:p w:rsidR="005E441F" w:rsidRPr="00C4392B" w:rsidRDefault="005E441F" w:rsidP="005E441F">
      <w:pPr>
        <w:numPr>
          <w:ilvl w:val="0"/>
          <w:numId w:val="1"/>
        </w:numPr>
        <w:jc w:val="both"/>
        <w:rPr>
          <w:rStyle w:val="c0"/>
        </w:rPr>
      </w:pPr>
      <w:r w:rsidRPr="000E030E">
        <w:rPr>
          <w:rStyle w:val="c0"/>
          <w:bCs/>
        </w:rPr>
        <w:t>Технологии проблемного обучения,</w:t>
      </w:r>
    </w:p>
    <w:p w:rsidR="005E441F" w:rsidRPr="00C4392B" w:rsidRDefault="005E441F" w:rsidP="005E441F">
      <w:pPr>
        <w:numPr>
          <w:ilvl w:val="0"/>
          <w:numId w:val="1"/>
        </w:numPr>
        <w:jc w:val="both"/>
        <w:rPr>
          <w:rStyle w:val="c0"/>
        </w:rPr>
      </w:pPr>
      <w:r w:rsidRPr="00EF23AD">
        <w:rPr>
          <w:rStyle w:val="c0"/>
          <w:bCs/>
        </w:rPr>
        <w:t>Технологии развивающего обучения.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Основу </w:t>
      </w:r>
      <w:r w:rsidRPr="005E441F">
        <w:rPr>
          <w:i/>
          <w:iCs/>
        </w:rPr>
        <w:t xml:space="preserve">познавательных ценностей </w:t>
      </w:r>
      <w:r w:rsidRPr="00FD747E">
        <w:t xml:space="preserve">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 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• ценности научного знания, его практической значимости, достоверности; 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• ценности биологических методов исследования живой и неживой природы; 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• </w:t>
      </w:r>
      <w:proofErr w:type="gramStart"/>
      <w:r w:rsidRPr="00FD747E">
        <w:t>понимании</w:t>
      </w:r>
      <w:proofErr w:type="gramEnd"/>
      <w:r w:rsidRPr="00FD747E">
        <w:t xml:space="preserve"> сложности и противоречивости самого процесса познания. 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Развитие </w:t>
      </w:r>
      <w:proofErr w:type="gramStart"/>
      <w:r w:rsidRPr="00FD747E">
        <w:t>познавательных</w:t>
      </w:r>
      <w:proofErr w:type="gramEnd"/>
      <w:r w:rsidRPr="00FD747E">
        <w:t xml:space="preserve"> ценностных ориентации содержания курса химии позволяет сформировать: 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• уважительное отношение к созидательной, творческой деятельности; 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• понимание необходимости здорового образа жизни; 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• осознание необходимости соблюдать гигиенические правила и нормы; 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• сознательный выбор будущей профессиональной деятельности. 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Курс биологии обладает возможностями для формирования </w:t>
      </w:r>
      <w:r w:rsidRPr="005E441F">
        <w:rPr>
          <w:i/>
          <w:iCs/>
        </w:rPr>
        <w:t xml:space="preserve">коммуникативных ценностей, </w:t>
      </w:r>
      <w:r w:rsidRPr="00FD747E">
        <w:t xml:space="preserve">основу которых составляют процесс общения и грамотная речь. Коммуникативные ценностные ориентации курса способствуют: 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• правильному использованию биологической терминологии и символики; 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• развитию потребности вести диалог, выслушивать мнение оппонента, участвовать в дискуссии; </w:t>
      </w:r>
    </w:p>
    <w:p w:rsidR="005E441F" w:rsidRPr="00FD747E" w:rsidRDefault="005E441F" w:rsidP="005E441F">
      <w:pPr>
        <w:pStyle w:val="a3"/>
        <w:numPr>
          <w:ilvl w:val="0"/>
          <w:numId w:val="1"/>
        </w:numPr>
        <w:jc w:val="both"/>
      </w:pPr>
      <w:r w:rsidRPr="00FD747E">
        <w:t xml:space="preserve">• развитию способности открыто </w:t>
      </w:r>
      <w:proofErr w:type="gramStart"/>
      <w:r w:rsidRPr="00FD747E">
        <w:t>выражать</w:t>
      </w:r>
      <w:proofErr w:type="gramEnd"/>
      <w:r w:rsidRPr="00FD747E">
        <w:t xml:space="preserve"> и аргументировано отстаивать свою точку зрения. </w:t>
      </w:r>
    </w:p>
    <w:p w:rsidR="005E441F" w:rsidRDefault="005E441F" w:rsidP="005E441F">
      <w:pPr>
        <w:jc w:val="both"/>
        <w:rPr>
          <w:rStyle w:val="c0"/>
          <w:bCs/>
        </w:rPr>
      </w:pPr>
    </w:p>
    <w:p w:rsidR="00127DD9" w:rsidRDefault="00127DD9"/>
    <w:sectPr w:rsidR="00127DD9" w:rsidSect="0012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6FF0"/>
    <w:multiLevelType w:val="hybridMultilevel"/>
    <w:tmpl w:val="385EE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441F"/>
    <w:rsid w:val="00002518"/>
    <w:rsid w:val="00007D3A"/>
    <w:rsid w:val="00007F5C"/>
    <w:rsid w:val="00020C4B"/>
    <w:rsid w:val="00021890"/>
    <w:rsid w:val="00022D1B"/>
    <w:rsid w:val="00025AE6"/>
    <w:rsid w:val="0003534F"/>
    <w:rsid w:val="000525E9"/>
    <w:rsid w:val="00054DB7"/>
    <w:rsid w:val="000558C4"/>
    <w:rsid w:val="00057C73"/>
    <w:rsid w:val="00080165"/>
    <w:rsid w:val="00081057"/>
    <w:rsid w:val="0008277D"/>
    <w:rsid w:val="00090948"/>
    <w:rsid w:val="00096BAD"/>
    <w:rsid w:val="000970CB"/>
    <w:rsid w:val="000A15B8"/>
    <w:rsid w:val="000B5359"/>
    <w:rsid w:val="000C7082"/>
    <w:rsid w:val="000D13F5"/>
    <w:rsid w:val="000E232C"/>
    <w:rsid w:val="000E2995"/>
    <w:rsid w:val="000F341F"/>
    <w:rsid w:val="000F5A29"/>
    <w:rsid w:val="000F6FEC"/>
    <w:rsid w:val="00107F10"/>
    <w:rsid w:val="001141DF"/>
    <w:rsid w:val="00127DD9"/>
    <w:rsid w:val="00132C0F"/>
    <w:rsid w:val="0013387D"/>
    <w:rsid w:val="0014190E"/>
    <w:rsid w:val="00142789"/>
    <w:rsid w:val="00150771"/>
    <w:rsid w:val="00161EB4"/>
    <w:rsid w:val="00162D9C"/>
    <w:rsid w:val="0017368E"/>
    <w:rsid w:val="00174C36"/>
    <w:rsid w:val="00180820"/>
    <w:rsid w:val="001846C5"/>
    <w:rsid w:val="00184AC0"/>
    <w:rsid w:val="00186792"/>
    <w:rsid w:val="00186860"/>
    <w:rsid w:val="0018764A"/>
    <w:rsid w:val="00191331"/>
    <w:rsid w:val="00195978"/>
    <w:rsid w:val="001A29A7"/>
    <w:rsid w:val="001B06DA"/>
    <w:rsid w:val="001B146A"/>
    <w:rsid w:val="001B25E1"/>
    <w:rsid w:val="001C3192"/>
    <w:rsid w:val="001C74FC"/>
    <w:rsid w:val="001D76FF"/>
    <w:rsid w:val="001E350D"/>
    <w:rsid w:val="001E6053"/>
    <w:rsid w:val="001E7FA0"/>
    <w:rsid w:val="001F1ED5"/>
    <w:rsid w:val="00200794"/>
    <w:rsid w:val="00203F91"/>
    <w:rsid w:val="002046BB"/>
    <w:rsid w:val="00207233"/>
    <w:rsid w:val="00207EE8"/>
    <w:rsid w:val="0021241F"/>
    <w:rsid w:val="00213631"/>
    <w:rsid w:val="002139B3"/>
    <w:rsid w:val="00222962"/>
    <w:rsid w:val="00230892"/>
    <w:rsid w:val="002308FF"/>
    <w:rsid w:val="00234FAC"/>
    <w:rsid w:val="00237105"/>
    <w:rsid w:val="002410A6"/>
    <w:rsid w:val="00244A36"/>
    <w:rsid w:val="00251349"/>
    <w:rsid w:val="00252598"/>
    <w:rsid w:val="00252815"/>
    <w:rsid w:val="0025741A"/>
    <w:rsid w:val="002611B2"/>
    <w:rsid w:val="0026244D"/>
    <w:rsid w:val="002647BD"/>
    <w:rsid w:val="00267E85"/>
    <w:rsid w:val="002727A5"/>
    <w:rsid w:val="0027329A"/>
    <w:rsid w:val="002742C5"/>
    <w:rsid w:val="00275D63"/>
    <w:rsid w:val="002768B1"/>
    <w:rsid w:val="002771E8"/>
    <w:rsid w:val="0028137A"/>
    <w:rsid w:val="002816D9"/>
    <w:rsid w:val="00293FE2"/>
    <w:rsid w:val="002969B0"/>
    <w:rsid w:val="002A533A"/>
    <w:rsid w:val="002B2C8D"/>
    <w:rsid w:val="002B476C"/>
    <w:rsid w:val="002B7941"/>
    <w:rsid w:val="002C1945"/>
    <w:rsid w:val="002E2578"/>
    <w:rsid w:val="002E3481"/>
    <w:rsid w:val="002F06D0"/>
    <w:rsid w:val="00301E11"/>
    <w:rsid w:val="00311C3A"/>
    <w:rsid w:val="0031495E"/>
    <w:rsid w:val="00315C75"/>
    <w:rsid w:val="003219F1"/>
    <w:rsid w:val="003278D6"/>
    <w:rsid w:val="00327C68"/>
    <w:rsid w:val="00327FC2"/>
    <w:rsid w:val="003347AA"/>
    <w:rsid w:val="00346BB2"/>
    <w:rsid w:val="00350D42"/>
    <w:rsid w:val="00360E2B"/>
    <w:rsid w:val="003674AE"/>
    <w:rsid w:val="00367EF4"/>
    <w:rsid w:val="003724F2"/>
    <w:rsid w:val="0037329D"/>
    <w:rsid w:val="00375B22"/>
    <w:rsid w:val="003874C6"/>
    <w:rsid w:val="00390402"/>
    <w:rsid w:val="003A018A"/>
    <w:rsid w:val="003A167D"/>
    <w:rsid w:val="003A2078"/>
    <w:rsid w:val="003A3576"/>
    <w:rsid w:val="003A5BBD"/>
    <w:rsid w:val="003A7052"/>
    <w:rsid w:val="003B27A3"/>
    <w:rsid w:val="003B425B"/>
    <w:rsid w:val="003C5703"/>
    <w:rsid w:val="003C6461"/>
    <w:rsid w:val="003D20E0"/>
    <w:rsid w:val="003E4C57"/>
    <w:rsid w:val="003E5E2B"/>
    <w:rsid w:val="004067EF"/>
    <w:rsid w:val="004139CA"/>
    <w:rsid w:val="0041430B"/>
    <w:rsid w:val="004202A4"/>
    <w:rsid w:val="00420B49"/>
    <w:rsid w:val="004258C1"/>
    <w:rsid w:val="0043120B"/>
    <w:rsid w:val="00431CC7"/>
    <w:rsid w:val="004468EC"/>
    <w:rsid w:val="00446C84"/>
    <w:rsid w:val="00451652"/>
    <w:rsid w:val="00457EBC"/>
    <w:rsid w:val="00462E06"/>
    <w:rsid w:val="00473229"/>
    <w:rsid w:val="004733C0"/>
    <w:rsid w:val="00483439"/>
    <w:rsid w:val="00483D6D"/>
    <w:rsid w:val="00486454"/>
    <w:rsid w:val="0049723D"/>
    <w:rsid w:val="004A0314"/>
    <w:rsid w:val="004A2B79"/>
    <w:rsid w:val="004A47F2"/>
    <w:rsid w:val="004C1473"/>
    <w:rsid w:val="004C7C20"/>
    <w:rsid w:val="004D720C"/>
    <w:rsid w:val="004E0B7B"/>
    <w:rsid w:val="004E2EEA"/>
    <w:rsid w:val="004E3CE6"/>
    <w:rsid w:val="004E7C9C"/>
    <w:rsid w:val="004F1360"/>
    <w:rsid w:val="00514B54"/>
    <w:rsid w:val="00516F81"/>
    <w:rsid w:val="00524CBC"/>
    <w:rsid w:val="0052741B"/>
    <w:rsid w:val="00527B5B"/>
    <w:rsid w:val="00532184"/>
    <w:rsid w:val="005404C7"/>
    <w:rsid w:val="0054315B"/>
    <w:rsid w:val="00544D24"/>
    <w:rsid w:val="005469EF"/>
    <w:rsid w:val="0055493F"/>
    <w:rsid w:val="00556E16"/>
    <w:rsid w:val="005601C9"/>
    <w:rsid w:val="0056599C"/>
    <w:rsid w:val="0057794B"/>
    <w:rsid w:val="0058074F"/>
    <w:rsid w:val="0059517F"/>
    <w:rsid w:val="005A27B2"/>
    <w:rsid w:val="005A4A6F"/>
    <w:rsid w:val="005B1A0F"/>
    <w:rsid w:val="005C754D"/>
    <w:rsid w:val="005D1119"/>
    <w:rsid w:val="005D1EF7"/>
    <w:rsid w:val="005D3212"/>
    <w:rsid w:val="005E441F"/>
    <w:rsid w:val="005F060D"/>
    <w:rsid w:val="00600FDA"/>
    <w:rsid w:val="006016BF"/>
    <w:rsid w:val="00612DDB"/>
    <w:rsid w:val="0061583C"/>
    <w:rsid w:val="006226B3"/>
    <w:rsid w:val="00623120"/>
    <w:rsid w:val="00626C5C"/>
    <w:rsid w:val="0062700F"/>
    <w:rsid w:val="0063469D"/>
    <w:rsid w:val="00634DD4"/>
    <w:rsid w:val="00635F80"/>
    <w:rsid w:val="006401CB"/>
    <w:rsid w:val="0064145C"/>
    <w:rsid w:val="0064312D"/>
    <w:rsid w:val="006454B4"/>
    <w:rsid w:val="0064790F"/>
    <w:rsid w:val="0065021A"/>
    <w:rsid w:val="00653E95"/>
    <w:rsid w:val="00655BCA"/>
    <w:rsid w:val="006560AF"/>
    <w:rsid w:val="00675FDC"/>
    <w:rsid w:val="00681201"/>
    <w:rsid w:val="00682CA0"/>
    <w:rsid w:val="00684763"/>
    <w:rsid w:val="0068476C"/>
    <w:rsid w:val="00686DB7"/>
    <w:rsid w:val="006911F0"/>
    <w:rsid w:val="00693B52"/>
    <w:rsid w:val="00696559"/>
    <w:rsid w:val="006A3C3B"/>
    <w:rsid w:val="006A3FA6"/>
    <w:rsid w:val="006A587F"/>
    <w:rsid w:val="006A5BCB"/>
    <w:rsid w:val="006A6813"/>
    <w:rsid w:val="006B065A"/>
    <w:rsid w:val="006B345C"/>
    <w:rsid w:val="006B350A"/>
    <w:rsid w:val="006B35F6"/>
    <w:rsid w:val="006C4A95"/>
    <w:rsid w:val="006C5823"/>
    <w:rsid w:val="006D161B"/>
    <w:rsid w:val="006E07EA"/>
    <w:rsid w:val="006E5C7D"/>
    <w:rsid w:val="006F0194"/>
    <w:rsid w:val="006F2A99"/>
    <w:rsid w:val="00703CEF"/>
    <w:rsid w:val="00711915"/>
    <w:rsid w:val="00723828"/>
    <w:rsid w:val="007265A3"/>
    <w:rsid w:val="0072671C"/>
    <w:rsid w:val="00730417"/>
    <w:rsid w:val="00730ED6"/>
    <w:rsid w:val="007341E6"/>
    <w:rsid w:val="00734FA4"/>
    <w:rsid w:val="00735751"/>
    <w:rsid w:val="00737761"/>
    <w:rsid w:val="00737BE3"/>
    <w:rsid w:val="00746A8E"/>
    <w:rsid w:val="00754D27"/>
    <w:rsid w:val="00760FD9"/>
    <w:rsid w:val="007652D3"/>
    <w:rsid w:val="007656BB"/>
    <w:rsid w:val="00765D37"/>
    <w:rsid w:val="00767F4E"/>
    <w:rsid w:val="007739F6"/>
    <w:rsid w:val="0078117E"/>
    <w:rsid w:val="00787799"/>
    <w:rsid w:val="00792B58"/>
    <w:rsid w:val="00793F95"/>
    <w:rsid w:val="007A27D9"/>
    <w:rsid w:val="007A40EA"/>
    <w:rsid w:val="007A512F"/>
    <w:rsid w:val="007A612C"/>
    <w:rsid w:val="007A7C80"/>
    <w:rsid w:val="007B2510"/>
    <w:rsid w:val="007D09D2"/>
    <w:rsid w:val="007D0A18"/>
    <w:rsid w:val="007D202A"/>
    <w:rsid w:val="007D4262"/>
    <w:rsid w:val="007D61F7"/>
    <w:rsid w:val="007D73E8"/>
    <w:rsid w:val="007E1474"/>
    <w:rsid w:val="007E3CDD"/>
    <w:rsid w:val="007E497D"/>
    <w:rsid w:val="007E7C7D"/>
    <w:rsid w:val="007F24F9"/>
    <w:rsid w:val="007F41A0"/>
    <w:rsid w:val="007F43D8"/>
    <w:rsid w:val="008004AB"/>
    <w:rsid w:val="00800CF8"/>
    <w:rsid w:val="0080505E"/>
    <w:rsid w:val="00805437"/>
    <w:rsid w:val="00811F13"/>
    <w:rsid w:val="008171BA"/>
    <w:rsid w:val="00822DF3"/>
    <w:rsid w:val="0083019B"/>
    <w:rsid w:val="008370FE"/>
    <w:rsid w:val="00841C57"/>
    <w:rsid w:val="0085277B"/>
    <w:rsid w:val="00861CA0"/>
    <w:rsid w:val="00872260"/>
    <w:rsid w:val="008840FF"/>
    <w:rsid w:val="00890C3C"/>
    <w:rsid w:val="008917B5"/>
    <w:rsid w:val="00892FD6"/>
    <w:rsid w:val="0089555B"/>
    <w:rsid w:val="008A206F"/>
    <w:rsid w:val="008C6D18"/>
    <w:rsid w:val="008C7A7C"/>
    <w:rsid w:val="008D4D83"/>
    <w:rsid w:val="008F6F0F"/>
    <w:rsid w:val="00900AA3"/>
    <w:rsid w:val="00917FE1"/>
    <w:rsid w:val="00931E82"/>
    <w:rsid w:val="009338A4"/>
    <w:rsid w:val="009378D6"/>
    <w:rsid w:val="00945789"/>
    <w:rsid w:val="00947F99"/>
    <w:rsid w:val="009562C0"/>
    <w:rsid w:val="009600DA"/>
    <w:rsid w:val="00971959"/>
    <w:rsid w:val="00976481"/>
    <w:rsid w:val="00977E4E"/>
    <w:rsid w:val="009800B2"/>
    <w:rsid w:val="00980F25"/>
    <w:rsid w:val="00984101"/>
    <w:rsid w:val="0099255E"/>
    <w:rsid w:val="00992A5B"/>
    <w:rsid w:val="00994181"/>
    <w:rsid w:val="009A38B6"/>
    <w:rsid w:val="009A4F3B"/>
    <w:rsid w:val="009A63A4"/>
    <w:rsid w:val="009B05BD"/>
    <w:rsid w:val="009B3034"/>
    <w:rsid w:val="009B3D72"/>
    <w:rsid w:val="009B6875"/>
    <w:rsid w:val="009C49E1"/>
    <w:rsid w:val="009C51FA"/>
    <w:rsid w:val="009C7AF4"/>
    <w:rsid w:val="009D3390"/>
    <w:rsid w:val="009D566E"/>
    <w:rsid w:val="009D7093"/>
    <w:rsid w:val="009E1A14"/>
    <w:rsid w:val="009E2356"/>
    <w:rsid w:val="009E42CF"/>
    <w:rsid w:val="009E4C4E"/>
    <w:rsid w:val="009E6A62"/>
    <w:rsid w:val="009E6BC5"/>
    <w:rsid w:val="009E70CC"/>
    <w:rsid w:val="009F0AEF"/>
    <w:rsid w:val="009F10F5"/>
    <w:rsid w:val="009F721B"/>
    <w:rsid w:val="00A069B1"/>
    <w:rsid w:val="00A1318C"/>
    <w:rsid w:val="00A279D9"/>
    <w:rsid w:val="00A309BB"/>
    <w:rsid w:val="00A41243"/>
    <w:rsid w:val="00A47BFC"/>
    <w:rsid w:val="00A544BB"/>
    <w:rsid w:val="00A5531E"/>
    <w:rsid w:val="00A57A29"/>
    <w:rsid w:val="00A64074"/>
    <w:rsid w:val="00A647BB"/>
    <w:rsid w:val="00A666D1"/>
    <w:rsid w:val="00A72F90"/>
    <w:rsid w:val="00A80660"/>
    <w:rsid w:val="00A86CB8"/>
    <w:rsid w:val="00A92511"/>
    <w:rsid w:val="00A93442"/>
    <w:rsid w:val="00A9377F"/>
    <w:rsid w:val="00AA3AFD"/>
    <w:rsid w:val="00AA48B3"/>
    <w:rsid w:val="00AB360C"/>
    <w:rsid w:val="00AB5FD8"/>
    <w:rsid w:val="00AC10E1"/>
    <w:rsid w:val="00AD36D9"/>
    <w:rsid w:val="00AD39A1"/>
    <w:rsid w:val="00AF2AC6"/>
    <w:rsid w:val="00B05D86"/>
    <w:rsid w:val="00B062A6"/>
    <w:rsid w:val="00B06FBD"/>
    <w:rsid w:val="00B07AA6"/>
    <w:rsid w:val="00B07D27"/>
    <w:rsid w:val="00B263CD"/>
    <w:rsid w:val="00B43503"/>
    <w:rsid w:val="00B43909"/>
    <w:rsid w:val="00B44918"/>
    <w:rsid w:val="00B62141"/>
    <w:rsid w:val="00B73F6A"/>
    <w:rsid w:val="00B82037"/>
    <w:rsid w:val="00B92592"/>
    <w:rsid w:val="00BA41AE"/>
    <w:rsid w:val="00BD0C63"/>
    <w:rsid w:val="00BE4C88"/>
    <w:rsid w:val="00BF0BF0"/>
    <w:rsid w:val="00BF2C40"/>
    <w:rsid w:val="00BF391C"/>
    <w:rsid w:val="00BF3CB0"/>
    <w:rsid w:val="00C03CD1"/>
    <w:rsid w:val="00C116CA"/>
    <w:rsid w:val="00C13351"/>
    <w:rsid w:val="00C21A9D"/>
    <w:rsid w:val="00C42E21"/>
    <w:rsid w:val="00C43B5B"/>
    <w:rsid w:val="00C44EE0"/>
    <w:rsid w:val="00C503A1"/>
    <w:rsid w:val="00C50731"/>
    <w:rsid w:val="00C572CC"/>
    <w:rsid w:val="00C575A4"/>
    <w:rsid w:val="00C64DE1"/>
    <w:rsid w:val="00C65B92"/>
    <w:rsid w:val="00C665F6"/>
    <w:rsid w:val="00C7113E"/>
    <w:rsid w:val="00C752F2"/>
    <w:rsid w:val="00C757CF"/>
    <w:rsid w:val="00C8283E"/>
    <w:rsid w:val="00C83937"/>
    <w:rsid w:val="00C922F0"/>
    <w:rsid w:val="00C9293E"/>
    <w:rsid w:val="00C92DD7"/>
    <w:rsid w:val="00C94FD9"/>
    <w:rsid w:val="00CB340E"/>
    <w:rsid w:val="00CB43E7"/>
    <w:rsid w:val="00CC0EFD"/>
    <w:rsid w:val="00CC2B24"/>
    <w:rsid w:val="00CC3556"/>
    <w:rsid w:val="00CC3B5E"/>
    <w:rsid w:val="00CD2329"/>
    <w:rsid w:val="00CD320E"/>
    <w:rsid w:val="00CD5ED5"/>
    <w:rsid w:val="00CD6479"/>
    <w:rsid w:val="00CE51E4"/>
    <w:rsid w:val="00CE579F"/>
    <w:rsid w:val="00D036E2"/>
    <w:rsid w:val="00D074FB"/>
    <w:rsid w:val="00D111EE"/>
    <w:rsid w:val="00D13E47"/>
    <w:rsid w:val="00D15C0E"/>
    <w:rsid w:val="00D17808"/>
    <w:rsid w:val="00D253E2"/>
    <w:rsid w:val="00D32C95"/>
    <w:rsid w:val="00D40472"/>
    <w:rsid w:val="00D40FCB"/>
    <w:rsid w:val="00D46720"/>
    <w:rsid w:val="00D63DF6"/>
    <w:rsid w:val="00D64019"/>
    <w:rsid w:val="00D655F8"/>
    <w:rsid w:val="00D87CAA"/>
    <w:rsid w:val="00D90AA8"/>
    <w:rsid w:val="00DA0FD6"/>
    <w:rsid w:val="00DA1B1D"/>
    <w:rsid w:val="00DB497E"/>
    <w:rsid w:val="00DB4CEE"/>
    <w:rsid w:val="00DB76CA"/>
    <w:rsid w:val="00DD0CFF"/>
    <w:rsid w:val="00DD0F37"/>
    <w:rsid w:val="00DD1360"/>
    <w:rsid w:val="00DD1C6C"/>
    <w:rsid w:val="00DD3658"/>
    <w:rsid w:val="00DD41C2"/>
    <w:rsid w:val="00DE0D48"/>
    <w:rsid w:val="00DE5543"/>
    <w:rsid w:val="00DF22A2"/>
    <w:rsid w:val="00E01AC3"/>
    <w:rsid w:val="00E100CA"/>
    <w:rsid w:val="00E17A53"/>
    <w:rsid w:val="00E523EE"/>
    <w:rsid w:val="00E53DBA"/>
    <w:rsid w:val="00E55338"/>
    <w:rsid w:val="00E579B3"/>
    <w:rsid w:val="00E62280"/>
    <w:rsid w:val="00E63220"/>
    <w:rsid w:val="00E6703C"/>
    <w:rsid w:val="00E71F64"/>
    <w:rsid w:val="00E726CB"/>
    <w:rsid w:val="00E77CC0"/>
    <w:rsid w:val="00E81A35"/>
    <w:rsid w:val="00E826E6"/>
    <w:rsid w:val="00E8283C"/>
    <w:rsid w:val="00E917B0"/>
    <w:rsid w:val="00EA7FCC"/>
    <w:rsid w:val="00EC2D73"/>
    <w:rsid w:val="00EC37E2"/>
    <w:rsid w:val="00EC4FE3"/>
    <w:rsid w:val="00ED268B"/>
    <w:rsid w:val="00ED40BC"/>
    <w:rsid w:val="00ED4AA9"/>
    <w:rsid w:val="00EE34CC"/>
    <w:rsid w:val="00EF3F13"/>
    <w:rsid w:val="00EF4AF4"/>
    <w:rsid w:val="00F0668C"/>
    <w:rsid w:val="00F105EF"/>
    <w:rsid w:val="00F1134F"/>
    <w:rsid w:val="00F20669"/>
    <w:rsid w:val="00F248FB"/>
    <w:rsid w:val="00F2594D"/>
    <w:rsid w:val="00F27775"/>
    <w:rsid w:val="00F43410"/>
    <w:rsid w:val="00F51126"/>
    <w:rsid w:val="00F552E0"/>
    <w:rsid w:val="00F57858"/>
    <w:rsid w:val="00F631F2"/>
    <w:rsid w:val="00F644BE"/>
    <w:rsid w:val="00F674E1"/>
    <w:rsid w:val="00F7164C"/>
    <w:rsid w:val="00F75F15"/>
    <w:rsid w:val="00F7674F"/>
    <w:rsid w:val="00F8327C"/>
    <w:rsid w:val="00F91204"/>
    <w:rsid w:val="00F96B95"/>
    <w:rsid w:val="00F977DD"/>
    <w:rsid w:val="00FA3548"/>
    <w:rsid w:val="00FA4BFF"/>
    <w:rsid w:val="00FA4D88"/>
    <w:rsid w:val="00FB279F"/>
    <w:rsid w:val="00FC25C1"/>
    <w:rsid w:val="00FC30ED"/>
    <w:rsid w:val="00FD11A7"/>
    <w:rsid w:val="00FD2388"/>
    <w:rsid w:val="00FD4A84"/>
    <w:rsid w:val="00FE791B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E44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5E441F"/>
    <w:rPr>
      <w:rFonts w:cs="Times New Roman"/>
    </w:rPr>
  </w:style>
  <w:style w:type="paragraph" w:styleId="a3">
    <w:name w:val="List Paragraph"/>
    <w:basedOn w:val="a"/>
    <w:uiPriority w:val="34"/>
    <w:qFormat/>
    <w:rsid w:val="005E4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Company>МОУ «Кичерская СОШ»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П Л</dc:creator>
  <cp:keywords/>
  <dc:description/>
  <cp:lastModifiedBy>Андреева П Л</cp:lastModifiedBy>
  <cp:revision>2</cp:revision>
  <dcterms:created xsi:type="dcterms:W3CDTF">2024-05-02T05:02:00Z</dcterms:created>
  <dcterms:modified xsi:type="dcterms:W3CDTF">2024-05-02T05:04:00Z</dcterms:modified>
</cp:coreProperties>
</file>