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D3" w:rsidRDefault="00DD46D3" w:rsidP="00DD46D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Анализ работы Совета профилактики за 2022- 2023  учебный год</w:t>
      </w:r>
    </w:p>
    <w:p w:rsidR="00DD46D3" w:rsidRDefault="00DD46D3" w:rsidP="00DD46D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DD46D3" w:rsidRPr="002E59B7" w:rsidRDefault="00DD46D3" w:rsidP="00DD4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E59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несовершеннолетних в школе создан Совет профилактики правонарушений. Совет профилактики является структурным подразделением школы и действует на основании Положения о Совете профилактики школы.</w:t>
      </w:r>
      <w:r w:rsidRPr="002E59B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 школе по профилактике правонарушений несовершеннолетних учащихся ведется согласно плану работы. План работы составляется ежегодно к началу  нового  учебного года. В целях предупреждения безнадзорности и правонарушений несовершеннолетних,  пропаганды здорового образа жизни,   во исполнении  </w:t>
      </w:r>
      <w:r w:rsidRPr="002E59B7">
        <w:rPr>
          <w:rFonts w:ascii="Times New Roman" w:hAnsi="Times New Roman"/>
          <w:sz w:val="24"/>
          <w:szCs w:val="24"/>
        </w:rPr>
        <w:t xml:space="preserve">     ФЗ № 120- ФЗ        «Об основах   системы    профилактики     безнадзорности     и       правонарушений     несовершеннолетних»,    муниципальных нормативно-правовых актов и локальных актов ОО, </w:t>
      </w:r>
      <w:r w:rsidRPr="002E59B7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DD46D3" w:rsidRDefault="00205CA8" w:rsidP="00DD46D3">
      <w:pPr>
        <w:pStyle w:val="1"/>
        <w:spacing w:before="0" w:beforeAutospacing="0" w:after="0" w:afterAutospacing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  <w:r w:rsidR="00DD46D3">
        <w:rPr>
          <w:b w:val="0"/>
          <w:bCs w:val="0"/>
          <w:sz w:val="24"/>
        </w:rPr>
        <w:t xml:space="preserve">Вопросы профилактики правонарушений в школе рассматриваются на следующих формах советов, как: </w:t>
      </w:r>
    </w:p>
    <w:p w:rsidR="00DD46D3" w:rsidRDefault="00DD46D3" w:rsidP="00205CA8">
      <w:pPr>
        <w:pStyle w:val="1"/>
        <w:spacing w:before="0" w:beforeAutospacing="0" w:after="0" w:afterAutospacing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  совещания при директоре, при заместителе директора по учебно-воспитательной работе;</w:t>
      </w:r>
    </w:p>
    <w:p w:rsidR="00DD46D3" w:rsidRDefault="00DD46D3" w:rsidP="00205CA8">
      <w:pPr>
        <w:pStyle w:val="1"/>
        <w:spacing w:before="0" w:beforeAutospacing="0" w:after="0" w:afterAutospacing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   заседания  Совета профилактики.</w:t>
      </w:r>
    </w:p>
    <w:p w:rsidR="00205CA8" w:rsidRPr="002E59B7" w:rsidRDefault="00205CA8" w:rsidP="00205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2E59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несовершеннолетних в школе создан Совет профилактики правонарушений. Совет профилактики является структурным подразделением школы и действует на основании Положения о Совете профилактики школы.</w:t>
      </w:r>
      <w:r w:rsidRPr="002E59B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 школе по профилактике правонарушений несовершеннолетних учащихся ведется согласно плану работы. План работы составляется ежегодно к началу  нового  учебного года. В целях предупреждения безнадзорности и правонарушений несовершеннолетних,  пропаганды здорового образа жизни,   во исполнении  </w:t>
      </w:r>
      <w:r>
        <w:rPr>
          <w:rFonts w:ascii="Times New Roman" w:hAnsi="Times New Roman"/>
          <w:sz w:val="24"/>
          <w:szCs w:val="24"/>
        </w:rPr>
        <w:t xml:space="preserve">     ФЗ № 120- ФЗ </w:t>
      </w:r>
      <w:r w:rsidRPr="002E59B7">
        <w:rPr>
          <w:rFonts w:ascii="Times New Roman" w:hAnsi="Times New Roman"/>
          <w:sz w:val="24"/>
          <w:szCs w:val="24"/>
        </w:rPr>
        <w:t xml:space="preserve">«Об основах   системы    профилактики     безнадзорности     и       правонарушений     несовершеннолетних»,    муниципальных нормативно-правовых актов и локальных актов ОО, </w:t>
      </w:r>
      <w:r w:rsidRPr="002E59B7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205CA8" w:rsidRPr="002E59B7" w:rsidRDefault="00205CA8" w:rsidP="00205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2E59B7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положительных результатов руководствовались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ений среди несовершеннолетних».</w:t>
      </w:r>
    </w:p>
    <w:p w:rsidR="00205CA8" w:rsidRPr="002E59B7" w:rsidRDefault="00205CA8" w:rsidP="0020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В  2022-2023</w:t>
      </w:r>
      <w:r w:rsidRPr="002E59B7">
        <w:rPr>
          <w:rFonts w:ascii="Times New Roman" w:hAnsi="Times New Roman"/>
          <w:bCs/>
          <w:color w:val="000000"/>
          <w:sz w:val="24"/>
          <w:szCs w:val="24"/>
        </w:rPr>
        <w:t xml:space="preserve"> учебном году  Совет профилактики действовал  в составе,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2E59B7">
        <w:rPr>
          <w:rFonts w:ascii="Times New Roman" w:hAnsi="Times New Roman"/>
          <w:bCs/>
          <w:color w:val="000000"/>
          <w:sz w:val="24"/>
          <w:szCs w:val="24"/>
        </w:rPr>
        <w:t>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2E59B7">
        <w:rPr>
          <w:rFonts w:ascii="Times New Roman" w:hAnsi="Times New Roman"/>
          <w:bCs/>
          <w:color w:val="000000"/>
          <w:sz w:val="24"/>
          <w:szCs w:val="24"/>
        </w:rPr>
        <w:t xml:space="preserve">  входили: </w:t>
      </w:r>
      <w:r w:rsidRPr="002E59B7">
        <w:rPr>
          <w:rFonts w:ascii="Times New Roman" w:hAnsi="Times New Roman"/>
          <w:sz w:val="24"/>
          <w:szCs w:val="24"/>
        </w:rPr>
        <w:t xml:space="preserve">председатель совета, </w:t>
      </w:r>
      <w:r>
        <w:rPr>
          <w:rFonts w:ascii="Times New Roman" w:hAnsi="Times New Roman"/>
          <w:sz w:val="24"/>
          <w:szCs w:val="24"/>
        </w:rPr>
        <w:t>заместители</w:t>
      </w:r>
      <w:r w:rsidRPr="002E59B7">
        <w:rPr>
          <w:rFonts w:ascii="Times New Roman" w:hAnsi="Times New Roman"/>
          <w:sz w:val="24"/>
          <w:szCs w:val="24"/>
        </w:rPr>
        <w:t xml:space="preserve"> директора</w:t>
      </w:r>
      <w:r>
        <w:rPr>
          <w:rFonts w:ascii="Times New Roman" w:hAnsi="Times New Roman"/>
          <w:sz w:val="24"/>
          <w:szCs w:val="24"/>
        </w:rPr>
        <w:t xml:space="preserve"> по УР и М</w:t>
      </w:r>
      <w:r w:rsidRPr="002E59B7">
        <w:rPr>
          <w:rFonts w:ascii="Times New Roman" w:hAnsi="Times New Roman"/>
          <w:sz w:val="24"/>
          <w:szCs w:val="24"/>
        </w:rPr>
        <w:t>Р,</w:t>
      </w:r>
      <w:r w:rsidRPr="002E59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педагог психолог, омбудсмен</w:t>
      </w:r>
      <w:r w:rsidRPr="002E59B7">
        <w:rPr>
          <w:rFonts w:ascii="Times New Roman" w:hAnsi="Times New Roman"/>
          <w:sz w:val="24"/>
          <w:szCs w:val="24"/>
        </w:rPr>
        <w:t>.</w:t>
      </w:r>
    </w:p>
    <w:p w:rsidR="00205CA8" w:rsidRPr="002E59B7" w:rsidRDefault="00205CA8" w:rsidP="00205C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9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работы </w:t>
      </w: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Совета профилактики: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205CA8" w:rsidRPr="002E59B7" w:rsidRDefault="00205CA8" w:rsidP="00205C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9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205CA8" w:rsidRPr="002E59B7" w:rsidRDefault="00205CA8" w:rsidP="0020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205CA8" w:rsidRPr="002E59B7" w:rsidRDefault="00205CA8" w:rsidP="0020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05CA8" w:rsidRPr="002E59B7" w:rsidRDefault="00205CA8" w:rsidP="0020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205CA8" w:rsidRPr="002E59B7" w:rsidRDefault="00205CA8" w:rsidP="0020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правового влияния на поведение и деятельность детей и подростков школы.</w:t>
      </w:r>
    </w:p>
    <w:p w:rsidR="00205CA8" w:rsidRPr="000A63D1" w:rsidRDefault="00205CA8" w:rsidP="00205CA8">
      <w:pPr>
        <w:widowControl w:val="0"/>
        <w:autoSpaceDE w:val="0"/>
        <w:autoSpaceDN w:val="0"/>
        <w:spacing w:after="0" w:line="240" w:lineRule="auto"/>
        <w:ind w:right="-35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</w:t>
      </w:r>
      <w:r w:rsidRPr="000A63D1">
        <w:rPr>
          <w:rFonts w:ascii="Times New Roman" w:eastAsia="Times New Roman" w:hAnsi="Times New Roman"/>
          <w:sz w:val="24"/>
          <w:szCs w:val="24"/>
          <w:lang w:eastAsia="ru-RU" w:bidi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2022-2023 </w:t>
      </w:r>
      <w:r w:rsidRPr="000A63D1">
        <w:rPr>
          <w:rFonts w:ascii="Times New Roman" w:eastAsia="Times New Roman" w:hAnsi="Times New Roman"/>
          <w:sz w:val="24"/>
          <w:szCs w:val="24"/>
          <w:lang w:eastAsia="ru-RU" w:bidi="ru-RU"/>
        </w:rPr>
        <w:t>учебный год было проведено 1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8</w:t>
      </w:r>
      <w:r w:rsidRPr="000A63D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</w:t>
      </w:r>
      <w:r w:rsidRPr="000A63D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школьных заседаний Советов по профилактике,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10</w:t>
      </w:r>
      <w:r w:rsidRPr="000A63D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встреч с родителями и учащимися. На Совет по профилактике в течение года были приглашены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10</w:t>
      </w:r>
      <w:r w:rsidRPr="000A63D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</w:t>
      </w:r>
      <w:r w:rsidRPr="000A63D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обучающихся с родителями. Причиной вызова явились частые пропуски уроков без уважительной причины, неудовлетворительные оценки по школьным </w:t>
      </w:r>
      <w:r w:rsidRPr="000A63D1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предметам, нарушение дисциплины на уроках и Устава школы.</w:t>
      </w:r>
    </w:p>
    <w:p w:rsidR="00205CA8" w:rsidRPr="000A63D1" w:rsidRDefault="00205CA8" w:rsidP="00205CA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A63D1">
        <w:rPr>
          <w:rFonts w:ascii="Times New Roman" w:eastAsia="Times New Roman" w:hAnsi="Times New Roman"/>
          <w:sz w:val="24"/>
          <w:szCs w:val="24"/>
          <w:lang w:eastAsia="ru-RU" w:bidi="ru-RU"/>
        </w:rPr>
        <w:t>Ежегодно формируется социальный паспорт школы, корректируется база данных различных социальных групп семей (многодетные, неполные, малоимущие и др.). Разработана форма социального паспорта класса и школы, формируется электронная база данных учащихся школы. Работа осуществляется в сотрудничестве с классными руководителями и социальным педагогом.</w:t>
      </w:r>
    </w:p>
    <w:p w:rsidR="00205CA8" w:rsidRDefault="00205CA8" w:rsidP="0020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 Так за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2022-2023</w:t>
      </w:r>
      <w:r w:rsidRPr="002E59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учебный год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учете в ПДН не состояло  ни одного обучающегося.</w:t>
      </w:r>
    </w:p>
    <w:p w:rsidR="00205CA8" w:rsidRDefault="00205CA8" w:rsidP="00205CA8">
      <w:pPr>
        <w:pStyle w:val="1"/>
        <w:spacing w:before="0" w:beforeAutospacing="0" w:after="0" w:afterAutospacing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Школа совместно с основными органами системы профилактики осуществляет взаимодействие по вопросам выявления и учета семей и детей, находящихся в социально опасном положении. Для этого каждый год проводятся </w:t>
      </w:r>
      <w:proofErr w:type="spellStart"/>
      <w:r>
        <w:rPr>
          <w:b w:val="0"/>
          <w:bCs w:val="0"/>
          <w:sz w:val="24"/>
        </w:rPr>
        <w:t>подворовые</w:t>
      </w:r>
      <w:proofErr w:type="spellEnd"/>
      <w:r>
        <w:rPr>
          <w:b w:val="0"/>
          <w:bCs w:val="0"/>
          <w:sz w:val="24"/>
        </w:rPr>
        <w:t xml:space="preserve"> обходы семей, обязательное посещение  семей и детей, поступающих в первый класс.</w:t>
      </w:r>
    </w:p>
    <w:p w:rsidR="00205CA8" w:rsidRDefault="00205CA8" w:rsidP="0020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начало 2022 -2023 учебного года в школе было выявлено </w:t>
      </w:r>
      <w:proofErr w:type="gramStart"/>
      <w:r w:rsidRPr="00EF4CC2">
        <w:rPr>
          <w:rFonts w:ascii="Times New Roman" w:eastAsia="Times New Roman" w:hAnsi="Times New Roman"/>
          <w:b/>
          <w:sz w:val="24"/>
          <w:szCs w:val="24"/>
          <w:lang w:eastAsia="ru-RU"/>
        </w:rPr>
        <w:t>три  семьи</w:t>
      </w:r>
      <w:proofErr w:type="gramEnd"/>
      <w:r w:rsidRPr="00EF4C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находящихся в ТЖС и требующие контроля со стороны школы и других служб</w:t>
      </w:r>
      <w:r w:rsidR="00EF4C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CA8" w:rsidRDefault="00205CA8" w:rsidP="0020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В течении года количество детей, состоящих на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ВШУ  не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увеличилось.</w:t>
      </w:r>
    </w:p>
    <w:p w:rsidR="00205CA8" w:rsidRDefault="00205CA8" w:rsidP="0020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Все семьи находятся под постоянным наблюдением классных руководителей по причине низкой ответственности  отношения родителей к  своим обязанностям, среди них имеются семьи многодетные, в двух семьях родители не работают. </w:t>
      </w:r>
    </w:p>
    <w:p w:rsidR="00205CA8" w:rsidRPr="002E59B7" w:rsidRDefault="00205CA8" w:rsidP="0030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Членами Совета профилактики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соц. Педагогом, классными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руководителями </w:t>
      </w: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регулярно</w:t>
      </w:r>
      <w:proofErr w:type="gramEnd"/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посещались на дому семьи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</w:t>
      </w: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щихся, пропускающих занятия с целью выяснить, по какой причине отсутствовал ученик в школе. Составлены акты посещений.</w:t>
      </w:r>
    </w:p>
    <w:p w:rsidR="00205CA8" w:rsidRPr="002E59B7" w:rsidRDefault="00205CA8" w:rsidP="0030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Велась работа по пропаганде здорового образа жизни. Формы работы разнообразны: тематические часы, конкурсы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рисунков, буклетов, агитбригады и акции.</w:t>
      </w:r>
    </w:p>
    <w:p w:rsidR="00205CA8" w:rsidRPr="008163C4" w:rsidRDefault="00205CA8" w:rsidP="00307595">
      <w:pPr>
        <w:widowControl w:val="0"/>
        <w:tabs>
          <w:tab w:val="left" w:pos="15558"/>
        </w:tabs>
        <w:autoSpaceDE w:val="0"/>
        <w:autoSpaceDN w:val="0"/>
        <w:spacing w:after="0" w:line="240" w:lineRule="auto"/>
        <w:ind w:right="-35" w:firstLine="28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szCs w:val="24"/>
          <w:lang w:eastAsia="ru-RU" w:bidi="ru-RU"/>
        </w:rPr>
        <w:t>На каждого из них заведена личная карта, в которой фиксировались результаты диагностики и достижения в досуговой деятельности. В коррекционной работе психолог и социальный педагог школы опирались на индивидуальную программу развития, задачи которой заключались в следующем:</w:t>
      </w:r>
    </w:p>
    <w:p w:rsidR="00205CA8" w:rsidRPr="008163C4" w:rsidRDefault="00205CA8" w:rsidP="00307595">
      <w:pPr>
        <w:widowControl w:val="0"/>
        <w:numPr>
          <w:ilvl w:val="0"/>
          <w:numId w:val="1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lang w:eastAsia="ru-RU" w:bidi="ru-RU"/>
        </w:rPr>
        <w:t>Выявление причин деформации в поведении учащихся «группы</w:t>
      </w:r>
      <w:r w:rsidRPr="008163C4">
        <w:rPr>
          <w:rFonts w:ascii="Times New Roman" w:eastAsia="Times New Roman" w:hAnsi="Times New Roman"/>
          <w:spacing w:val="2"/>
          <w:sz w:val="24"/>
          <w:lang w:eastAsia="ru-RU" w:bidi="ru-RU"/>
        </w:rPr>
        <w:t xml:space="preserve"> </w:t>
      </w:r>
      <w:r w:rsidRPr="008163C4">
        <w:rPr>
          <w:rFonts w:ascii="Times New Roman" w:eastAsia="Times New Roman" w:hAnsi="Times New Roman"/>
          <w:sz w:val="24"/>
          <w:lang w:eastAsia="ru-RU" w:bidi="ru-RU"/>
        </w:rPr>
        <w:t>риска»;</w:t>
      </w:r>
    </w:p>
    <w:p w:rsidR="00205CA8" w:rsidRPr="008163C4" w:rsidRDefault="00205CA8" w:rsidP="00307595">
      <w:pPr>
        <w:widowControl w:val="0"/>
        <w:numPr>
          <w:ilvl w:val="0"/>
          <w:numId w:val="1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lang w:eastAsia="ru-RU" w:bidi="ru-RU"/>
        </w:rPr>
        <w:t>Поиск средств и способов устранения причин деформации поведения;</w:t>
      </w:r>
    </w:p>
    <w:p w:rsidR="00205CA8" w:rsidRPr="008163C4" w:rsidRDefault="00205CA8" w:rsidP="00307595">
      <w:pPr>
        <w:widowControl w:val="0"/>
        <w:numPr>
          <w:ilvl w:val="0"/>
          <w:numId w:val="1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lang w:eastAsia="ru-RU" w:bidi="ru-RU"/>
        </w:rPr>
        <w:t>Оптимизация условий жизни и</w:t>
      </w:r>
      <w:r w:rsidRPr="008163C4">
        <w:rPr>
          <w:rFonts w:ascii="Times New Roman" w:eastAsia="Times New Roman" w:hAnsi="Times New Roman"/>
          <w:spacing w:val="1"/>
          <w:sz w:val="24"/>
          <w:lang w:eastAsia="ru-RU" w:bidi="ru-RU"/>
        </w:rPr>
        <w:t xml:space="preserve"> </w:t>
      </w:r>
      <w:r w:rsidRPr="008163C4">
        <w:rPr>
          <w:rFonts w:ascii="Times New Roman" w:eastAsia="Times New Roman" w:hAnsi="Times New Roman"/>
          <w:sz w:val="24"/>
          <w:lang w:eastAsia="ru-RU" w:bidi="ru-RU"/>
        </w:rPr>
        <w:t>воспитания;</w:t>
      </w:r>
    </w:p>
    <w:p w:rsidR="00205CA8" w:rsidRPr="008163C4" w:rsidRDefault="00205CA8" w:rsidP="00205CA8">
      <w:pPr>
        <w:widowControl w:val="0"/>
        <w:tabs>
          <w:tab w:val="left" w:pos="15558"/>
        </w:tabs>
        <w:autoSpaceDE w:val="0"/>
        <w:autoSpaceDN w:val="0"/>
        <w:spacing w:after="0" w:line="240" w:lineRule="auto"/>
        <w:ind w:right="-35" w:firstLine="284"/>
        <w:outlineLvl w:val="3"/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</w:pPr>
      <w:r w:rsidRPr="008163C4"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  <w:t xml:space="preserve">В работе с учащимися, состоящими на учете в </w:t>
      </w:r>
      <w:r w:rsidR="00307595"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  <w:t xml:space="preserve">школе </w:t>
      </w:r>
      <w:r w:rsidRPr="008163C4"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  <w:t>был выработан четкий последовательный алгоритм действий:</w:t>
      </w:r>
    </w:p>
    <w:p w:rsidR="00205CA8" w:rsidRPr="008163C4" w:rsidRDefault="00205CA8" w:rsidP="00205CA8">
      <w:pPr>
        <w:widowControl w:val="0"/>
        <w:numPr>
          <w:ilvl w:val="1"/>
          <w:numId w:val="1"/>
        </w:numPr>
        <w:tabs>
          <w:tab w:val="left" w:pos="1754"/>
        </w:tabs>
        <w:autoSpaceDE w:val="0"/>
        <w:autoSpaceDN w:val="0"/>
        <w:spacing w:before="38" w:after="0" w:line="240" w:lineRule="auto"/>
        <w:ind w:left="0" w:firstLine="284"/>
        <w:rPr>
          <w:rFonts w:ascii="Times New Roman" w:eastAsia="Times New Roman" w:hAnsi="Times New Roman"/>
          <w:sz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lang w:eastAsia="ru-RU" w:bidi="ru-RU"/>
        </w:rPr>
        <w:t>Определялась причина возникновения</w:t>
      </w:r>
      <w:r w:rsidRPr="008163C4">
        <w:rPr>
          <w:rFonts w:ascii="Times New Roman" w:eastAsia="Times New Roman" w:hAnsi="Times New Roman"/>
          <w:spacing w:val="-8"/>
          <w:sz w:val="24"/>
          <w:lang w:eastAsia="ru-RU" w:bidi="ru-RU"/>
        </w:rPr>
        <w:t xml:space="preserve"> </w:t>
      </w:r>
      <w:r w:rsidRPr="008163C4">
        <w:rPr>
          <w:rFonts w:ascii="Times New Roman" w:eastAsia="Times New Roman" w:hAnsi="Times New Roman"/>
          <w:sz w:val="24"/>
          <w:lang w:eastAsia="ru-RU" w:bidi="ru-RU"/>
        </w:rPr>
        <w:t>проблемы;</w:t>
      </w:r>
    </w:p>
    <w:p w:rsidR="00205CA8" w:rsidRPr="008163C4" w:rsidRDefault="00205CA8" w:rsidP="00205CA8">
      <w:pPr>
        <w:widowControl w:val="0"/>
        <w:numPr>
          <w:ilvl w:val="1"/>
          <w:numId w:val="1"/>
        </w:numPr>
        <w:tabs>
          <w:tab w:val="left" w:pos="1754"/>
        </w:tabs>
        <w:autoSpaceDE w:val="0"/>
        <w:autoSpaceDN w:val="0"/>
        <w:spacing w:before="41" w:after="0" w:line="240" w:lineRule="auto"/>
        <w:ind w:left="0" w:firstLine="284"/>
        <w:rPr>
          <w:rFonts w:ascii="Times New Roman" w:eastAsia="Times New Roman" w:hAnsi="Times New Roman"/>
          <w:sz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lang w:eastAsia="ru-RU" w:bidi="ru-RU"/>
        </w:rPr>
        <w:t>Составлялся комплексный план</w:t>
      </w:r>
      <w:r w:rsidRPr="008163C4">
        <w:rPr>
          <w:rFonts w:ascii="Times New Roman" w:eastAsia="Times New Roman" w:hAnsi="Times New Roman"/>
          <w:spacing w:val="-2"/>
          <w:sz w:val="24"/>
          <w:lang w:eastAsia="ru-RU" w:bidi="ru-RU"/>
        </w:rPr>
        <w:t xml:space="preserve"> </w:t>
      </w:r>
      <w:r w:rsidRPr="008163C4">
        <w:rPr>
          <w:rFonts w:ascii="Times New Roman" w:eastAsia="Times New Roman" w:hAnsi="Times New Roman"/>
          <w:sz w:val="24"/>
          <w:lang w:eastAsia="ru-RU" w:bidi="ru-RU"/>
        </w:rPr>
        <w:t>коррекции;</w:t>
      </w:r>
    </w:p>
    <w:p w:rsidR="00205CA8" w:rsidRPr="008163C4" w:rsidRDefault="00205CA8" w:rsidP="00205CA8">
      <w:pPr>
        <w:widowControl w:val="0"/>
        <w:numPr>
          <w:ilvl w:val="1"/>
          <w:numId w:val="1"/>
        </w:numPr>
        <w:tabs>
          <w:tab w:val="left" w:pos="1754"/>
        </w:tabs>
        <w:autoSpaceDE w:val="0"/>
        <w:autoSpaceDN w:val="0"/>
        <w:spacing w:before="42" w:after="0" w:line="240" w:lineRule="auto"/>
        <w:ind w:left="0" w:firstLine="284"/>
        <w:rPr>
          <w:rFonts w:ascii="Times New Roman" w:eastAsia="Times New Roman" w:hAnsi="Times New Roman"/>
          <w:sz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lang w:eastAsia="ru-RU" w:bidi="ru-RU"/>
        </w:rPr>
        <w:t>Проводилась работа в соответствии с</w:t>
      </w:r>
      <w:r w:rsidRPr="008163C4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8163C4">
        <w:rPr>
          <w:rFonts w:ascii="Times New Roman" w:eastAsia="Times New Roman" w:hAnsi="Times New Roman"/>
          <w:sz w:val="24"/>
          <w:lang w:eastAsia="ru-RU" w:bidi="ru-RU"/>
        </w:rPr>
        <w:t>планом;</w:t>
      </w:r>
    </w:p>
    <w:p w:rsidR="00205CA8" w:rsidRPr="008163C4" w:rsidRDefault="00205CA8" w:rsidP="00205CA8">
      <w:pPr>
        <w:widowControl w:val="0"/>
        <w:numPr>
          <w:ilvl w:val="1"/>
          <w:numId w:val="1"/>
        </w:numPr>
        <w:tabs>
          <w:tab w:val="left" w:pos="1754"/>
        </w:tabs>
        <w:autoSpaceDE w:val="0"/>
        <w:autoSpaceDN w:val="0"/>
        <w:spacing w:before="40" w:after="0" w:line="240" w:lineRule="auto"/>
        <w:ind w:left="0" w:firstLine="284"/>
        <w:rPr>
          <w:rFonts w:ascii="Times New Roman" w:eastAsia="Times New Roman" w:hAnsi="Times New Roman"/>
          <w:sz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lang w:eastAsia="ru-RU" w:bidi="ru-RU"/>
        </w:rPr>
        <w:t>Намечались ожидаемые</w:t>
      </w:r>
      <w:r w:rsidRPr="008163C4">
        <w:rPr>
          <w:rFonts w:ascii="Times New Roman" w:eastAsia="Times New Roman" w:hAnsi="Times New Roman"/>
          <w:spacing w:val="-2"/>
          <w:sz w:val="24"/>
          <w:lang w:eastAsia="ru-RU" w:bidi="ru-RU"/>
        </w:rPr>
        <w:t xml:space="preserve"> </w:t>
      </w:r>
      <w:r w:rsidRPr="008163C4">
        <w:rPr>
          <w:rFonts w:ascii="Times New Roman" w:eastAsia="Times New Roman" w:hAnsi="Times New Roman"/>
          <w:sz w:val="24"/>
          <w:lang w:eastAsia="ru-RU" w:bidi="ru-RU"/>
        </w:rPr>
        <w:t>результаты;</w:t>
      </w:r>
    </w:p>
    <w:p w:rsidR="00205CA8" w:rsidRPr="008163C4" w:rsidRDefault="00205CA8" w:rsidP="00205CA8">
      <w:pPr>
        <w:widowControl w:val="0"/>
        <w:numPr>
          <w:ilvl w:val="1"/>
          <w:numId w:val="1"/>
        </w:numPr>
        <w:tabs>
          <w:tab w:val="left" w:pos="1754"/>
        </w:tabs>
        <w:autoSpaceDE w:val="0"/>
        <w:autoSpaceDN w:val="0"/>
        <w:spacing w:before="44" w:after="0" w:line="240" w:lineRule="auto"/>
        <w:ind w:left="0" w:firstLine="284"/>
        <w:rPr>
          <w:rFonts w:ascii="Times New Roman" w:eastAsia="Times New Roman" w:hAnsi="Times New Roman"/>
          <w:sz w:val="24"/>
          <w:lang w:eastAsia="ru-RU" w:bidi="ru-RU"/>
        </w:rPr>
      </w:pPr>
      <w:r w:rsidRPr="008163C4">
        <w:rPr>
          <w:rFonts w:ascii="Times New Roman" w:eastAsia="Times New Roman" w:hAnsi="Times New Roman"/>
          <w:sz w:val="24"/>
          <w:lang w:eastAsia="ru-RU" w:bidi="ru-RU"/>
        </w:rPr>
        <w:t>Систематически велось отслеживание</w:t>
      </w:r>
      <w:r w:rsidRPr="008163C4">
        <w:rPr>
          <w:rFonts w:ascii="Times New Roman" w:eastAsia="Times New Roman" w:hAnsi="Times New Roman"/>
          <w:spacing w:val="-2"/>
          <w:sz w:val="24"/>
          <w:lang w:eastAsia="ru-RU" w:bidi="ru-RU"/>
        </w:rPr>
        <w:t xml:space="preserve"> </w:t>
      </w:r>
      <w:r w:rsidRPr="008163C4">
        <w:rPr>
          <w:rFonts w:ascii="Times New Roman" w:eastAsia="Times New Roman" w:hAnsi="Times New Roman"/>
          <w:sz w:val="24"/>
          <w:lang w:eastAsia="ru-RU" w:bidi="ru-RU"/>
        </w:rPr>
        <w:t>результатов.</w:t>
      </w:r>
    </w:p>
    <w:p w:rsidR="00307595" w:rsidRDefault="00307595" w:rsidP="00205CA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05CA8" w:rsidRPr="002E59B7" w:rsidRDefault="00205CA8" w:rsidP="00205CA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Организованы и проведены мероприятия, посвященные здоровому образу жизни и Дню борьбы со СПИДом, Дню борьбы с </w:t>
      </w:r>
      <w:proofErr w:type="spellStart"/>
      <w:r w:rsidRPr="002E5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табакокурением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05CA8" w:rsidRPr="002E3F9E" w:rsidRDefault="00205CA8" w:rsidP="00205CA8">
      <w:pPr>
        <w:widowControl w:val="0"/>
        <w:tabs>
          <w:tab w:val="left" w:pos="15026"/>
          <w:tab w:val="left" w:pos="15309"/>
          <w:tab w:val="left" w:pos="154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9E">
        <w:rPr>
          <w:rFonts w:ascii="Times New Roman" w:eastAsia="Times New Roman" w:hAnsi="Times New Roman"/>
          <w:sz w:val="24"/>
          <w:lang w:eastAsia="ru-RU" w:bidi="ru-RU"/>
        </w:rPr>
        <w:t>В течении года организованы и проведены родительские собрания по профилактике правонарушений и злоупотреблению ПАВ среди несовершеннолетних;</w:t>
      </w:r>
    </w:p>
    <w:p w:rsidR="00205CA8" w:rsidRPr="002E3F9E" w:rsidRDefault="00205CA8" w:rsidP="00205CA8">
      <w:pPr>
        <w:widowControl w:val="0"/>
        <w:autoSpaceDE w:val="0"/>
        <w:autoSpaceDN w:val="0"/>
        <w:spacing w:before="3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E3F9E">
        <w:rPr>
          <w:rFonts w:ascii="Times New Roman" w:eastAsia="Times New Roman" w:hAnsi="Times New Roman"/>
          <w:sz w:val="24"/>
          <w:szCs w:val="24"/>
          <w:lang w:eastAsia="ru-RU" w:bidi="ru-RU"/>
        </w:rPr>
        <w:t>Проводились лекционно-практические занятия с учащимися на тему: «Скажи «НЕТ» наркотикам!», «Я выбираю ЗОЖ», беседы о вреде курения, алкоголя,</w:t>
      </w:r>
      <w:r w:rsidRPr="002E3F9E">
        <w:rPr>
          <w:rFonts w:ascii="Times New Roman" w:eastAsia="Times New Roman" w:hAnsi="Times New Roman"/>
          <w:spacing w:val="55"/>
          <w:sz w:val="24"/>
          <w:szCs w:val="24"/>
          <w:lang w:eastAsia="ru-RU" w:bidi="ru-RU"/>
        </w:rPr>
        <w:t xml:space="preserve"> </w:t>
      </w:r>
      <w:r w:rsidRPr="002E3F9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наркотиков, «Мои вредные привычки». </w:t>
      </w:r>
    </w:p>
    <w:p w:rsidR="00DD46D3" w:rsidRDefault="00205CA8" w:rsidP="00EF4CC2">
      <w:pPr>
        <w:widowControl w:val="0"/>
        <w:autoSpaceDE w:val="0"/>
        <w:autoSpaceDN w:val="0"/>
        <w:spacing w:before="43" w:after="0" w:line="240" w:lineRule="auto"/>
        <w:ind w:firstLine="284"/>
        <w:jc w:val="both"/>
      </w:pPr>
      <w:r w:rsidRPr="002E3F9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Ежегодно формируется социальный паспорт школы, корректируется база данных различных социальных групп семей (многодетные, неполные, малоимущие и др.). Разработана форма социального паспорта класса и школы, формируется электронная база </w:t>
      </w:r>
    </w:p>
    <w:p w:rsidR="00FD1891" w:rsidRDefault="00EF4CC2">
      <w:r w:rsidRPr="00EF4CC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07ABFD" wp14:editId="3F5DBBB6">
            <wp:extent cx="6263640" cy="10203998"/>
            <wp:effectExtent l="0" t="0" r="0" b="0"/>
            <wp:docPr id="1" name="Рисунок 1" descr="C:\Users\home\Documents\Подпись на анализ совета профилактики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Подпись на анализ совета профилактики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951" cy="1020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891" w:rsidSect="0030759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C59"/>
    <w:multiLevelType w:val="hybridMultilevel"/>
    <w:tmpl w:val="B53686B6"/>
    <w:lvl w:ilvl="0" w:tplc="63307CC8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2583C32">
      <w:numFmt w:val="bullet"/>
      <w:lvlText w:val=""/>
      <w:lvlJc w:val="left"/>
      <w:pPr>
        <w:ind w:left="17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DE24CF2A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3" w:tplc="0972AA34">
      <w:numFmt w:val="bullet"/>
      <w:lvlText w:val="•"/>
      <w:lvlJc w:val="left"/>
      <w:pPr>
        <w:ind w:left="5008" w:hanging="360"/>
      </w:pPr>
      <w:rPr>
        <w:rFonts w:hint="default"/>
        <w:lang w:val="ru-RU" w:eastAsia="ru-RU" w:bidi="ru-RU"/>
      </w:rPr>
    </w:lvl>
    <w:lvl w:ilvl="4" w:tplc="2094552E">
      <w:numFmt w:val="bullet"/>
      <w:lvlText w:val="•"/>
      <w:lvlJc w:val="left"/>
      <w:pPr>
        <w:ind w:left="6632" w:hanging="360"/>
      </w:pPr>
      <w:rPr>
        <w:rFonts w:hint="default"/>
        <w:lang w:val="ru-RU" w:eastAsia="ru-RU" w:bidi="ru-RU"/>
      </w:rPr>
    </w:lvl>
    <w:lvl w:ilvl="5" w:tplc="3BEE6D30">
      <w:numFmt w:val="bullet"/>
      <w:lvlText w:val="•"/>
      <w:lvlJc w:val="left"/>
      <w:pPr>
        <w:ind w:left="8257" w:hanging="360"/>
      </w:pPr>
      <w:rPr>
        <w:rFonts w:hint="default"/>
        <w:lang w:val="ru-RU" w:eastAsia="ru-RU" w:bidi="ru-RU"/>
      </w:rPr>
    </w:lvl>
    <w:lvl w:ilvl="6" w:tplc="5CD0026E">
      <w:numFmt w:val="bullet"/>
      <w:lvlText w:val="•"/>
      <w:lvlJc w:val="left"/>
      <w:pPr>
        <w:ind w:left="9881" w:hanging="360"/>
      </w:pPr>
      <w:rPr>
        <w:rFonts w:hint="default"/>
        <w:lang w:val="ru-RU" w:eastAsia="ru-RU" w:bidi="ru-RU"/>
      </w:rPr>
    </w:lvl>
    <w:lvl w:ilvl="7" w:tplc="B490A04C">
      <w:numFmt w:val="bullet"/>
      <w:lvlText w:val="•"/>
      <w:lvlJc w:val="left"/>
      <w:pPr>
        <w:ind w:left="11505" w:hanging="360"/>
      </w:pPr>
      <w:rPr>
        <w:rFonts w:hint="default"/>
        <w:lang w:val="ru-RU" w:eastAsia="ru-RU" w:bidi="ru-RU"/>
      </w:rPr>
    </w:lvl>
    <w:lvl w:ilvl="8" w:tplc="F830CF94">
      <w:numFmt w:val="bullet"/>
      <w:lvlText w:val="•"/>
      <w:lvlJc w:val="left"/>
      <w:pPr>
        <w:ind w:left="1312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E73711C"/>
    <w:multiLevelType w:val="hybridMultilevel"/>
    <w:tmpl w:val="CF489B2E"/>
    <w:lvl w:ilvl="0" w:tplc="D26861D4">
      <w:start w:val="1"/>
      <w:numFmt w:val="decimal"/>
      <w:lvlText w:val="%1."/>
      <w:lvlJc w:val="left"/>
      <w:pPr>
        <w:ind w:left="2113" w:hanging="360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ru-RU" w:eastAsia="ru-RU" w:bidi="ru-RU"/>
      </w:rPr>
    </w:lvl>
    <w:lvl w:ilvl="1" w:tplc="987437B6">
      <w:numFmt w:val="bullet"/>
      <w:lvlText w:val="•"/>
      <w:lvlJc w:val="left"/>
      <w:pPr>
        <w:ind w:left="3545" w:hanging="360"/>
      </w:pPr>
      <w:rPr>
        <w:rFonts w:hint="default"/>
        <w:lang w:val="ru-RU" w:eastAsia="ru-RU" w:bidi="ru-RU"/>
      </w:rPr>
    </w:lvl>
    <w:lvl w:ilvl="2" w:tplc="9EC0AFD6">
      <w:numFmt w:val="bullet"/>
      <w:lvlText w:val="•"/>
      <w:lvlJc w:val="left"/>
      <w:pPr>
        <w:ind w:left="4971" w:hanging="360"/>
      </w:pPr>
      <w:rPr>
        <w:rFonts w:hint="default"/>
        <w:lang w:val="ru-RU" w:eastAsia="ru-RU" w:bidi="ru-RU"/>
      </w:rPr>
    </w:lvl>
    <w:lvl w:ilvl="3" w:tplc="19ECCA18">
      <w:numFmt w:val="bullet"/>
      <w:lvlText w:val="•"/>
      <w:lvlJc w:val="left"/>
      <w:pPr>
        <w:ind w:left="6397" w:hanging="360"/>
      </w:pPr>
      <w:rPr>
        <w:rFonts w:hint="default"/>
        <w:lang w:val="ru-RU" w:eastAsia="ru-RU" w:bidi="ru-RU"/>
      </w:rPr>
    </w:lvl>
    <w:lvl w:ilvl="4" w:tplc="9E665536">
      <w:numFmt w:val="bullet"/>
      <w:lvlText w:val="•"/>
      <w:lvlJc w:val="left"/>
      <w:pPr>
        <w:ind w:left="7823" w:hanging="360"/>
      </w:pPr>
      <w:rPr>
        <w:rFonts w:hint="default"/>
        <w:lang w:val="ru-RU" w:eastAsia="ru-RU" w:bidi="ru-RU"/>
      </w:rPr>
    </w:lvl>
    <w:lvl w:ilvl="5" w:tplc="910C01F0">
      <w:numFmt w:val="bullet"/>
      <w:lvlText w:val="•"/>
      <w:lvlJc w:val="left"/>
      <w:pPr>
        <w:ind w:left="9249" w:hanging="360"/>
      </w:pPr>
      <w:rPr>
        <w:rFonts w:hint="default"/>
        <w:lang w:val="ru-RU" w:eastAsia="ru-RU" w:bidi="ru-RU"/>
      </w:rPr>
    </w:lvl>
    <w:lvl w:ilvl="6" w:tplc="944A7EB4">
      <w:numFmt w:val="bullet"/>
      <w:lvlText w:val="•"/>
      <w:lvlJc w:val="left"/>
      <w:pPr>
        <w:ind w:left="10675" w:hanging="360"/>
      </w:pPr>
      <w:rPr>
        <w:rFonts w:hint="default"/>
        <w:lang w:val="ru-RU" w:eastAsia="ru-RU" w:bidi="ru-RU"/>
      </w:rPr>
    </w:lvl>
    <w:lvl w:ilvl="7" w:tplc="5EA41908">
      <w:numFmt w:val="bullet"/>
      <w:lvlText w:val="•"/>
      <w:lvlJc w:val="left"/>
      <w:pPr>
        <w:ind w:left="12100" w:hanging="360"/>
      </w:pPr>
      <w:rPr>
        <w:rFonts w:hint="default"/>
        <w:lang w:val="ru-RU" w:eastAsia="ru-RU" w:bidi="ru-RU"/>
      </w:rPr>
    </w:lvl>
    <w:lvl w:ilvl="8" w:tplc="AED81CBC">
      <w:numFmt w:val="bullet"/>
      <w:lvlText w:val="•"/>
      <w:lvlJc w:val="left"/>
      <w:pPr>
        <w:ind w:left="13526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6D3"/>
    <w:rsid w:val="00205CA8"/>
    <w:rsid w:val="00307595"/>
    <w:rsid w:val="00DD46D3"/>
    <w:rsid w:val="00EF4CC2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28F"/>
  <w15:docId w15:val="{E084E431-BC4C-4919-B1B4-9A14744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D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D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4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46D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C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И С</dc:creator>
  <cp:keywords/>
  <dc:description/>
  <cp:lastModifiedBy>home</cp:lastModifiedBy>
  <cp:revision>3</cp:revision>
  <cp:lastPrinted>2024-05-06T05:55:00Z</cp:lastPrinted>
  <dcterms:created xsi:type="dcterms:W3CDTF">2023-10-08T06:47:00Z</dcterms:created>
  <dcterms:modified xsi:type="dcterms:W3CDTF">2024-05-06T05:58:00Z</dcterms:modified>
</cp:coreProperties>
</file>