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6E" w:rsidRPr="00461C6E" w:rsidRDefault="00461C6E" w:rsidP="004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6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«Алгебра и</w:t>
      </w:r>
    </w:p>
    <w:p w:rsidR="00461C6E" w:rsidRPr="00461C6E" w:rsidRDefault="00461C6E" w:rsidP="004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6E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анализа» углубленный уровень</w:t>
      </w:r>
    </w:p>
    <w:p w:rsidR="00461C6E" w:rsidRPr="00461C6E" w:rsidRDefault="00461C6E" w:rsidP="004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6E">
        <w:rPr>
          <w:rFonts w:ascii="Times New Roman" w:hAnsi="Times New Roman" w:cs="Times New Roman"/>
          <w:b/>
          <w:sz w:val="24"/>
          <w:szCs w:val="24"/>
        </w:rPr>
        <w:t>за курс 10-11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461C6E" w:rsidRPr="00461C6E" w:rsidRDefault="00461C6E" w:rsidP="00461C6E">
      <w:pPr>
        <w:pStyle w:val="a3"/>
        <w:numPr>
          <w:ilvl w:val="0"/>
          <w:numId w:val="1"/>
        </w:numPr>
        <w:ind w:left="0" w:firstLine="502"/>
        <w:rPr>
          <w:rFonts w:ascii="Times New Roman" w:hAnsi="Times New Roman" w:cs="Times New Roman"/>
          <w:sz w:val="24"/>
          <w:szCs w:val="24"/>
        </w:rPr>
      </w:pPr>
      <w:r w:rsidRPr="00461C6E">
        <w:rPr>
          <w:rFonts w:ascii="Times New Roman" w:hAnsi="Times New Roman" w:cs="Times New Roman"/>
          <w:sz w:val="24"/>
          <w:szCs w:val="24"/>
        </w:rPr>
        <w:t>Рабочая программа по Алгебре и началам математического анализа 10-11</w:t>
      </w:r>
      <w:r>
        <w:rPr>
          <w:rFonts w:ascii="Times New Roman" w:hAnsi="Times New Roman" w:cs="Times New Roman"/>
          <w:sz w:val="24"/>
          <w:szCs w:val="24"/>
        </w:rPr>
        <w:t xml:space="preserve">классов, </w:t>
      </w:r>
      <w:r w:rsidRPr="00461C6E">
        <w:rPr>
          <w:rFonts w:ascii="Times New Roman" w:hAnsi="Times New Roman" w:cs="Times New Roman"/>
          <w:sz w:val="24"/>
          <w:szCs w:val="24"/>
        </w:rPr>
        <w:t>углубленный уровень для предметной линии учебников «Алгебра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начала математического анализа 10-11» авторы Ш.А. Алимов, Ю.М.Колягин,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М.В.Ткачев составлена на основе ФГОС СОО. В программе учтены идеи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 xml:space="preserve">положения Концепции развития </w:t>
      </w:r>
      <w:proofErr w:type="spellStart"/>
      <w:r w:rsidRPr="00461C6E">
        <w:rPr>
          <w:rFonts w:ascii="Times New Roman" w:hAnsi="Times New Roman" w:cs="Times New Roman"/>
          <w:sz w:val="24"/>
          <w:szCs w:val="24"/>
        </w:rPr>
        <w:t>математическогообразования</w:t>
      </w:r>
      <w:proofErr w:type="spellEnd"/>
      <w:r w:rsidRPr="00461C6E">
        <w:rPr>
          <w:rFonts w:ascii="Times New Roman" w:hAnsi="Times New Roman" w:cs="Times New Roman"/>
          <w:sz w:val="24"/>
          <w:szCs w:val="24"/>
        </w:rPr>
        <w:t xml:space="preserve">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Федерации.</w:t>
      </w:r>
    </w:p>
    <w:p w:rsidR="00461C6E" w:rsidRPr="00461C6E" w:rsidRDefault="00461C6E" w:rsidP="00461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C6E">
        <w:rPr>
          <w:rFonts w:ascii="Times New Roman" w:hAnsi="Times New Roman" w:cs="Times New Roman"/>
          <w:sz w:val="24"/>
          <w:szCs w:val="24"/>
        </w:rPr>
        <w:t>Учебник Алгебра и начала математического анализа 10-11 Базовый</w:t>
      </w:r>
    </w:p>
    <w:p w:rsidR="00461C6E" w:rsidRPr="00461C6E" w:rsidRDefault="00461C6E" w:rsidP="00461C6E">
      <w:pPr>
        <w:rPr>
          <w:rFonts w:ascii="Times New Roman" w:hAnsi="Times New Roman" w:cs="Times New Roman"/>
          <w:sz w:val="24"/>
          <w:szCs w:val="24"/>
        </w:rPr>
      </w:pPr>
      <w:r w:rsidRPr="00461C6E">
        <w:rPr>
          <w:rFonts w:ascii="Times New Roman" w:hAnsi="Times New Roman" w:cs="Times New Roman"/>
          <w:sz w:val="24"/>
          <w:szCs w:val="24"/>
        </w:rPr>
        <w:t>уровень. Авторы: Ш.А. Алимов, Ю.М.Колягин, М.В.Ткачев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«Просвещение» 2014. Методическое пособие к предметной линии учебников по алгебре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началам математического анализа Ш.А. Алимов, Ю.М.Колягин, М.В.Ткачев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Москва «Просвещение» 2011.</w:t>
      </w:r>
    </w:p>
    <w:p w:rsidR="00461C6E" w:rsidRDefault="00461C6E" w:rsidP="00461C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 изучения учебного курса</w:t>
      </w:r>
    </w:p>
    <w:p w:rsidR="00461C6E" w:rsidRPr="00461C6E" w:rsidRDefault="00461C6E" w:rsidP="00461C6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61C6E">
        <w:rPr>
          <w:rFonts w:ascii="Times New Roman" w:hAnsi="Times New Roman" w:cs="Times New Roman"/>
          <w:sz w:val="24"/>
          <w:szCs w:val="24"/>
        </w:rPr>
        <w:t>Учебный курс «Алгебра и начала математического анализа» является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из наиболее значимых в программе среднего общего образования, поскольку,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одной стороны, он обеспечивает инструментальную базу для изучения всех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61C6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461C6E">
        <w:rPr>
          <w:rFonts w:ascii="Times New Roman" w:hAnsi="Times New Roman" w:cs="Times New Roman"/>
          <w:sz w:val="24"/>
          <w:szCs w:val="24"/>
        </w:rPr>
        <w:t xml:space="preserve"> курсов, а с другой стороны, формирует логическое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абстрактное мышление обучающихся на уровне, необходимом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информатики, обществознания, истории, словесности и других дисциплин.</w:t>
      </w:r>
      <w:proofErr w:type="gramEnd"/>
      <w:r w:rsidRPr="00461C6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рамках данного учебного курса обучающиеся овладевают универсальным 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современной науки, которая формулирует свои достижения в математической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Учебный курс алгебры и начал математического анализа закладывает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основу для успешного овладения законами физики, химии, биологии,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основных тенденций развития экономики и общественной жизни,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ориентироваться в современных цифровых и компьютерных технологиях,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уверенно использовать их для дальнейшего образования и в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В то же время овладение абстрактными и логически строгими конструкциями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алгебры и математического анализа развивает умение находить закономерности,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обосновывать истинность, доказывать утверждения с помощью индукции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 xml:space="preserve">рассуждать </w:t>
      </w:r>
      <w:proofErr w:type="spellStart"/>
      <w:r w:rsidRPr="00461C6E">
        <w:rPr>
          <w:rFonts w:ascii="Times New Roman" w:hAnsi="Times New Roman" w:cs="Times New Roman"/>
          <w:sz w:val="24"/>
          <w:szCs w:val="24"/>
        </w:rPr>
        <w:t>дедуктивно</w:t>
      </w:r>
      <w:proofErr w:type="spellEnd"/>
      <w:r w:rsidRPr="00461C6E">
        <w:rPr>
          <w:rFonts w:ascii="Times New Roman" w:hAnsi="Times New Roman" w:cs="Times New Roman"/>
          <w:sz w:val="24"/>
          <w:szCs w:val="24"/>
        </w:rPr>
        <w:t>, использовать обобщение и конкретизацию,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 xml:space="preserve">абстрагирование и аналогию, формирует </w:t>
      </w:r>
      <w:proofErr w:type="spellStart"/>
      <w:r w:rsidRPr="00461C6E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461C6E">
        <w:rPr>
          <w:rFonts w:ascii="Times New Roman" w:hAnsi="Times New Roman" w:cs="Times New Roman"/>
          <w:sz w:val="24"/>
          <w:szCs w:val="24"/>
        </w:rPr>
        <w:t xml:space="preserve"> и критическое мышление.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В ходе изучения учебного курса «Алгебра и начала 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анализа» обучающиеся получают новый опыт решения прикладных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самостоятельного построения математических моделей реальных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интерпретации полученных решений, знакомятся с примерами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закономерностей в природе, науке и искусстве, с 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hAnsi="Times New Roman" w:cs="Times New Roman"/>
          <w:sz w:val="24"/>
          <w:szCs w:val="24"/>
        </w:rPr>
        <w:t>математическими открытиями и их авторами.</w:t>
      </w:r>
    </w:p>
    <w:p w:rsidR="00461C6E" w:rsidRPr="00461C6E" w:rsidRDefault="00461C6E" w:rsidP="00461C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 предметном плане: </w:t>
      </w:r>
    </w:p>
    <w:p w:rsidR="00461C6E" w:rsidRDefault="00461C6E" w:rsidP="00461C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1C6E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Pr="00461C6E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46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102 часов (3 часа в неделю), </w:t>
      </w:r>
    </w:p>
    <w:p w:rsidR="00461C6E" w:rsidRPr="00461C6E" w:rsidRDefault="00461C6E" w:rsidP="00461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E">
        <w:rPr>
          <w:rFonts w:ascii="Times New Roman" w:hAnsi="Times New Roman" w:cs="Times New Roman"/>
          <w:sz w:val="24"/>
          <w:szCs w:val="24"/>
        </w:rPr>
        <w:t xml:space="preserve"> 11 классе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 часа (3</w:t>
      </w:r>
      <w:r w:rsidRPr="00461C6E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sectPr w:rsidR="00461C6E" w:rsidRPr="00461C6E" w:rsidSect="00F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DD2"/>
    <w:multiLevelType w:val="hybridMultilevel"/>
    <w:tmpl w:val="EFD2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5A8A"/>
    <w:multiLevelType w:val="hybridMultilevel"/>
    <w:tmpl w:val="07AC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C6E"/>
    <w:rsid w:val="00461C6E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2235</Characters>
  <Application>Microsoft Office Word</Application>
  <DocSecurity>0</DocSecurity>
  <Lines>18</Lines>
  <Paragraphs>5</Paragraphs>
  <ScaleCrop>false</ScaleCrop>
  <Company>МОУ «Кичерская СОШ»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2</cp:revision>
  <dcterms:created xsi:type="dcterms:W3CDTF">2024-05-02T05:37:00Z</dcterms:created>
  <dcterms:modified xsi:type="dcterms:W3CDTF">2024-05-02T05:47:00Z</dcterms:modified>
</cp:coreProperties>
</file>