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2" w:rsidRDefault="00761AB2" w:rsidP="00761A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1AB2" w:rsidRPr="006712C2" w:rsidRDefault="00761AB2" w:rsidP="00761AB2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712C2">
        <w:rPr>
          <w:rFonts w:ascii="Times New Roman" w:hAnsi="Times New Roman"/>
          <w:b/>
          <w:sz w:val="28"/>
          <w:szCs w:val="24"/>
        </w:rPr>
        <w:t xml:space="preserve">Муниципальное бюджетное образовательное учреждение </w:t>
      </w:r>
    </w:p>
    <w:p w:rsidR="00761AB2" w:rsidRPr="006712C2" w:rsidRDefault="00761AB2" w:rsidP="00761AB2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712C2">
        <w:rPr>
          <w:rFonts w:ascii="Times New Roman" w:hAnsi="Times New Roman"/>
          <w:b/>
          <w:sz w:val="28"/>
          <w:szCs w:val="24"/>
        </w:rPr>
        <w:t>«</w:t>
      </w:r>
      <w:proofErr w:type="spellStart"/>
      <w:r w:rsidRPr="006712C2">
        <w:rPr>
          <w:rFonts w:ascii="Times New Roman" w:hAnsi="Times New Roman"/>
          <w:b/>
          <w:sz w:val="28"/>
          <w:szCs w:val="24"/>
        </w:rPr>
        <w:t>Кичерская</w:t>
      </w:r>
      <w:proofErr w:type="spellEnd"/>
      <w:r w:rsidRPr="006712C2">
        <w:rPr>
          <w:rFonts w:ascii="Times New Roman" w:hAnsi="Times New Roman"/>
          <w:b/>
          <w:sz w:val="28"/>
          <w:szCs w:val="24"/>
        </w:rPr>
        <w:t xml:space="preserve"> средняя общеобразовательная  школа»</w:t>
      </w:r>
    </w:p>
    <w:p w:rsidR="00761AB2" w:rsidRDefault="00761AB2" w:rsidP="00761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tbl>
      <w:tblPr>
        <w:tblpPr w:leftFromText="180" w:rightFromText="180" w:bottomFromText="200" w:vertAnchor="text" w:horzAnchor="margin" w:tblpXSpec="center" w:tblpY="181"/>
        <w:tblW w:w="9862" w:type="dxa"/>
        <w:tblLook w:val="04A0"/>
      </w:tblPr>
      <w:tblGrid>
        <w:gridCol w:w="3287"/>
        <w:gridCol w:w="3287"/>
        <w:gridCol w:w="3288"/>
      </w:tblGrid>
      <w:tr w:rsidR="00761AB2" w:rsidTr="00761AB2">
        <w:trPr>
          <w:trHeight w:val="2035"/>
        </w:trPr>
        <w:tc>
          <w:tcPr>
            <w:tcW w:w="3287" w:type="dxa"/>
            <w:hideMark/>
          </w:tcPr>
          <w:p w:rsidR="00761AB2" w:rsidRDefault="00761AB2">
            <w:pPr>
              <w:pStyle w:val="a5"/>
              <w:spacing w:line="276" w:lineRule="auto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 «Рассмотрена и согласована»</w:t>
            </w:r>
          </w:p>
          <w:p w:rsidR="00761AB2" w:rsidRDefault="00761A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 Методическом совете</w:t>
            </w:r>
          </w:p>
          <w:p w:rsidR="00761AB2" w:rsidRDefault="00761A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Заместитель директора</w:t>
            </w:r>
          </w:p>
          <w:p w:rsidR="00761AB2" w:rsidRDefault="00761A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По УВР</w:t>
            </w:r>
          </w:p>
          <w:p w:rsidR="00761AB2" w:rsidRDefault="005B57D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Колмакова</w:t>
            </w:r>
            <w:proofErr w:type="spellEnd"/>
            <w:r>
              <w:rPr>
                <w:szCs w:val="24"/>
              </w:rPr>
              <w:t xml:space="preserve"> Т.А.</w:t>
            </w:r>
          </w:p>
          <w:p w:rsidR="00761AB2" w:rsidRDefault="002467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августа 2023</w:t>
            </w:r>
            <w:r w:rsidR="00761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7" w:type="dxa"/>
          </w:tcPr>
          <w:p w:rsidR="00761AB2" w:rsidRDefault="00761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761AB2" w:rsidRDefault="00761AB2">
            <w:pPr>
              <w:pStyle w:val="a5"/>
              <w:spacing w:line="276" w:lineRule="auto"/>
              <w:rPr>
                <w:rFonts w:eastAsia="Calibri"/>
                <w:szCs w:val="24"/>
              </w:rPr>
            </w:pPr>
            <w:r>
              <w:rPr>
                <w:szCs w:val="24"/>
              </w:rPr>
              <w:t>«Утверждаю»</w:t>
            </w:r>
          </w:p>
          <w:p w:rsidR="00761AB2" w:rsidRDefault="00F903A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Директор</w:t>
            </w:r>
            <w:r w:rsidR="00761AB2">
              <w:rPr>
                <w:szCs w:val="24"/>
              </w:rPr>
              <w:t xml:space="preserve"> МБОУ КСОШ» </w:t>
            </w:r>
          </w:p>
          <w:p w:rsidR="00761AB2" w:rsidRDefault="00761AB2">
            <w:pPr>
              <w:pStyle w:val="a5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Коробенкова</w:t>
            </w:r>
            <w:proofErr w:type="spellEnd"/>
            <w:r>
              <w:rPr>
                <w:szCs w:val="24"/>
              </w:rPr>
              <w:t xml:space="preserve"> А.В. ________</w:t>
            </w:r>
          </w:p>
          <w:p w:rsidR="00761AB2" w:rsidRDefault="00761A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Приказ №  </w:t>
            </w:r>
            <w:r>
              <w:rPr>
                <w:szCs w:val="24"/>
                <w:u w:val="single"/>
              </w:rPr>
              <w:t xml:space="preserve">  </w:t>
            </w:r>
            <w:proofErr w:type="gramStart"/>
            <w:r>
              <w:rPr>
                <w:szCs w:val="24"/>
              </w:rPr>
              <w:t>от</w:t>
            </w:r>
            <w:proofErr w:type="gramEnd"/>
          </w:p>
          <w:p w:rsidR="00761AB2" w:rsidRDefault="00761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 </w:t>
            </w:r>
            <w:r w:rsidR="002467F7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61AB2" w:rsidRDefault="00761AB2" w:rsidP="00761AB2">
      <w:pPr>
        <w:spacing w:before="100" w:beforeAutospacing="1" w:after="0"/>
        <w:ind w:left="5940"/>
        <w:jc w:val="both"/>
        <w:rPr>
          <w:rFonts w:ascii="Times New Roman" w:hAnsi="Times New Roman"/>
          <w:sz w:val="24"/>
          <w:szCs w:val="24"/>
        </w:rPr>
      </w:pPr>
    </w:p>
    <w:p w:rsidR="00761AB2" w:rsidRDefault="00761AB2" w:rsidP="00761AB2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1AB2" w:rsidRDefault="00761AB2" w:rsidP="00761AB2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1AB2" w:rsidRDefault="00761AB2" w:rsidP="00761AB2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1AB2" w:rsidRDefault="00761AB2" w:rsidP="00761AB2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1AB2" w:rsidRDefault="00761AB2" w:rsidP="00761AB2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 ПРОГРАММА</w:t>
      </w:r>
    </w:p>
    <w:p w:rsidR="00761AB2" w:rsidRDefault="00761AB2" w:rsidP="00761AB2">
      <w:pPr>
        <w:spacing w:before="100" w:beforeAutospacing="1"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по (предмету)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__</w:t>
      </w:r>
      <w:r>
        <w:rPr>
          <w:rFonts w:ascii="Times New Roman" w:hAnsi="Times New Roman"/>
          <w:b/>
          <w:bCs/>
          <w:sz w:val="28"/>
          <w:szCs w:val="24"/>
        </w:rPr>
        <w:t>окружающий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мир</w:t>
      </w:r>
    </w:p>
    <w:p w:rsidR="00761AB2" w:rsidRDefault="00761AB2" w:rsidP="00761AB2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Класс____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761AB2" w:rsidRDefault="00761AB2" w:rsidP="00761AB2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Всего часов на учебный год____</w:t>
      </w:r>
      <w:r w:rsidR="007D2F5D">
        <w:rPr>
          <w:rFonts w:ascii="Times New Roman" w:hAnsi="Times New Roman"/>
          <w:b/>
          <w:sz w:val="24"/>
          <w:szCs w:val="24"/>
          <w:u w:val="single"/>
        </w:rPr>
        <w:t>68</w:t>
      </w:r>
      <w:r>
        <w:rPr>
          <w:rFonts w:ascii="Times New Roman" w:hAnsi="Times New Roman"/>
          <w:sz w:val="24"/>
          <w:szCs w:val="24"/>
        </w:rPr>
        <w:t>__</w:t>
      </w:r>
    </w:p>
    <w:p w:rsidR="00761AB2" w:rsidRDefault="00761AB2" w:rsidP="00761AB2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Количество часов в неделю_____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761AB2" w:rsidRDefault="00761AB2" w:rsidP="00761AB2">
      <w:pPr>
        <w:spacing w:line="240" w:lineRule="auto"/>
        <w:ind w:left="2408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AB2" w:rsidRDefault="00761AB2" w:rsidP="00761AB2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:rsidR="00761AB2" w:rsidRDefault="00761AB2" w:rsidP="00761AB2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    Учитель: </w:t>
      </w:r>
    </w:p>
    <w:p w:rsidR="00761AB2" w:rsidRDefault="00761AB2" w:rsidP="00761AB2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Фамилия 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C741C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C741C9">
        <w:rPr>
          <w:rFonts w:ascii="Times New Roman" w:hAnsi="Times New Roman"/>
          <w:sz w:val="24"/>
          <w:szCs w:val="24"/>
          <w:u w:val="single"/>
        </w:rPr>
        <w:t>Кучумова</w:t>
      </w:r>
      <w:proofErr w:type="spellEnd"/>
    </w:p>
    <w:p w:rsidR="00761AB2" w:rsidRDefault="00761AB2" w:rsidP="00761AB2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Имя          </w:t>
      </w:r>
      <w:r w:rsidR="00C741C9">
        <w:rPr>
          <w:rFonts w:ascii="Times New Roman" w:hAnsi="Times New Roman"/>
          <w:sz w:val="24"/>
          <w:szCs w:val="24"/>
          <w:u w:val="single"/>
        </w:rPr>
        <w:t xml:space="preserve">         Ольга</w:t>
      </w:r>
    </w:p>
    <w:p w:rsidR="00761AB2" w:rsidRDefault="00761AB2" w:rsidP="00761AB2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Отчество 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C741C9">
        <w:rPr>
          <w:rFonts w:ascii="Times New Roman" w:hAnsi="Times New Roman"/>
          <w:sz w:val="24"/>
          <w:szCs w:val="24"/>
          <w:u w:val="single"/>
        </w:rPr>
        <w:t xml:space="preserve"> Анатольевна</w:t>
      </w:r>
    </w:p>
    <w:p w:rsidR="00761AB2" w:rsidRDefault="00761AB2" w:rsidP="00761AB2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Категория </w:t>
      </w:r>
      <w:r w:rsidR="00CE415A">
        <w:rPr>
          <w:rFonts w:ascii="Times New Roman" w:hAnsi="Times New Roman"/>
          <w:sz w:val="24"/>
          <w:szCs w:val="24"/>
          <w:u w:val="single"/>
        </w:rPr>
        <w:t xml:space="preserve">      первая</w:t>
      </w:r>
    </w:p>
    <w:p w:rsidR="00761AB2" w:rsidRDefault="00761AB2" w:rsidP="00761AB2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Стаж работы  </w:t>
      </w:r>
      <w:r w:rsidR="00C741C9">
        <w:rPr>
          <w:rFonts w:ascii="Times New Roman" w:hAnsi="Times New Roman"/>
          <w:sz w:val="24"/>
          <w:szCs w:val="24"/>
          <w:u w:val="single"/>
        </w:rPr>
        <w:t xml:space="preserve"> 42</w:t>
      </w:r>
      <w:r w:rsidR="00CE415A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761AB2" w:rsidRDefault="00761AB2" w:rsidP="00C3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AB2" w:rsidRDefault="00761AB2" w:rsidP="00C3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E69" w:rsidRDefault="00C35E69" w:rsidP="00C35E69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E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761AB2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</w:t>
      </w:r>
      <w:r w:rsidRPr="00C35E69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</w:p>
    <w:p w:rsidR="00761AB2" w:rsidRPr="00C35E69" w:rsidRDefault="00761AB2" w:rsidP="00C35E69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761A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личностных результатов 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99403D" w:rsidRPr="0099403D" w:rsidRDefault="0099403D" w:rsidP="00994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r w:rsidRPr="00761A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метапредметных результатов 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99403D" w:rsidRPr="0099403D" w:rsidRDefault="0099403D" w:rsidP="00994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освоение начальных форм познавательной и личностной рефлексии; 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активное использование речевых средств и средств ин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использование различных способов поиска (в справочных источниках и открытом учебном информационном простран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овладение начальными сведениями о сущности и осо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овладение базовыми предметными и </w:t>
      </w:r>
      <w:proofErr w:type="spellStart"/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99403D" w:rsidRPr="0099403D" w:rsidRDefault="0099403D" w:rsidP="00994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умение работать в материальной и информационной сре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761A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предметные результаты:</w:t>
      </w:r>
      <w:r w:rsidRPr="00761A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особой роли России в мировой истории, вос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доступных способов изучения природы и обще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99403D" w:rsidRPr="0099403D" w:rsidRDefault="0099403D" w:rsidP="00994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3D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C35E69" w:rsidRPr="00C35E69" w:rsidRDefault="00C35E69" w:rsidP="00C35E69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E69" w:rsidRPr="00C35E69" w:rsidRDefault="00C35E69" w:rsidP="00C35E69">
      <w:pPr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35E69" w:rsidRPr="00C35E69" w:rsidRDefault="00C35E69" w:rsidP="00C35E69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E69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 (68 часов</w:t>
      </w:r>
      <w:proofErr w:type="gramStart"/>
      <w:r w:rsidRPr="00C35E69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C35E69" w:rsidRPr="00C35E69" w:rsidRDefault="00C35E69" w:rsidP="00C35E69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E69" w:rsidRPr="00C35E69" w:rsidRDefault="005A16B5" w:rsidP="00C35E69">
      <w:pPr>
        <w:autoSpaceDE w:val="0"/>
        <w:autoSpaceDN w:val="0"/>
        <w:adjustRightInd w:val="0"/>
        <w:spacing w:before="24" w:after="0" w:line="25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устроен мир (7</w:t>
      </w:r>
      <w:r w:rsidR="00C35E69" w:rsidRPr="00C3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Природа, её разнообразие. Растения, животные, грибы, бактерии - царства живой при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роды. Связи в природе (между неживой и живой природой, растениями и животными и т.д.). Роль природы в жизни людей.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часть природы, разумное существо. Внутренний мир человека. Восприятие память, мышление, воображение - ступеньки познания человеком окружающего мира.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 Семья, народ, государство - части общества. Человек - часть общества Человечество.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64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глазами эколога. Что такое окружающая среда. Экология - наука о связях между живыми существами и окружающей их средой. Роль экологии в сохранении природного до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человечества. Воздействие людей на природу (отрицательное и положительное). Меры по охране природы.</w:t>
      </w:r>
    </w:p>
    <w:p w:rsidR="00C35E69" w:rsidRPr="00C35E69" w:rsidRDefault="005A16B5" w:rsidP="00C35E69">
      <w:pPr>
        <w:autoSpaceDE w:val="0"/>
        <w:autoSpaceDN w:val="0"/>
        <w:adjustRightInd w:val="0"/>
        <w:spacing w:before="144" w:after="0" w:line="25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 удивительная природа (19</w:t>
      </w:r>
      <w:r w:rsidR="00C35E69" w:rsidRPr="00C3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вещества, частицы. Разнообразие веществ. Твердые вещества, жидкости и газы. Воздух, его состав и свойства. Значение воздуха для живых организмов. Источники за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грязнения воздуха. Охрана воздуха от загрязнений.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left="446" w:firstLine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ее свойства. Три состояния воды. Круговорот воды в природе. Значение воды живых организмов. Источники загрязнения воды. Ох</w:t>
      </w:r>
      <w:r w:rsidR="00A1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рана воды от загрязнений. Экономия 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в быту.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righ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Разрушение твердых пород в природе. Почва, ее состав. Живые существа почвы, </w:t>
      </w:r>
      <w:r w:rsidR="00A1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об образовании почвы и роли организмов в этом процессе. Значение почвы живых организмов. Разрушение почвы в результате н</w:t>
      </w:r>
      <w:r w:rsidR="00A1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епродуманной хозяйственной деятельности 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Охрана почвы. Растения, их разнообразие. Группы растений (водоросли, мхи, папоротники, хвойные, </w:t>
      </w:r>
      <w:r w:rsidR="00A1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пихт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овые), виды растений. Дыхание и питание растений. Размножение и развитие раст</w:t>
      </w:r>
      <w:r w:rsidR="00A1571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 w:rsidRPr="00C35E6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растений в природе и жизни человека. Влияни</w:t>
      </w:r>
      <w:r w:rsidR="00A15715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человека на растительный мир. Рас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тения из Красной книги России. Охрана растений.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left="384" w:firstLine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их разнообразие. Группы животных (насекомые, рыбы, земноводные, пре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дающиеся, птицы, звери и др.)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Растительноядные, насекомоядные, хищные, всеядные животные. Цепи питания. Сеть </w:t>
      </w:r>
      <w:r w:rsidR="00A1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экологическая пирамида. Размножение и развитие животных. Роль животных в роде и жизни человека. Влияние человека на животный м</w:t>
      </w:r>
      <w:r w:rsidR="00A157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ир. Животные из Красной книги</w:t>
      </w:r>
      <w:proofErr w:type="gramStart"/>
      <w:r w:rsidR="00A1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животных.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left="317" w:firstLine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их разнообразие и строение (на примере шляпочных грибов). Роль грибов в роде и жизни человека. Съедобные и несъедобные грибы. Влияние человека на мир</w:t>
      </w:r>
      <w:r w:rsidR="0032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1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бов. Грибы из К</w:t>
      </w:r>
      <w:bookmarkStart w:id="0" w:name="_GoBack"/>
      <w:bookmarkEnd w:id="0"/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расной книги России. Охрана грибов.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круговороте жизни и его звеньях </w:t>
      </w:r>
      <w:r w:rsidR="006337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(организмы-производители, организ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мы-потребители, организмы-разрушители). Роль почвы в круговороте жизни. </w:t>
      </w:r>
      <w:r w:rsidRPr="00C35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Практические работы: 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вещества, частицы. Обнаружение крахмала в продук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3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тах 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Свойства воздуха. Свойства воды. Круговорот воды в природе. Состав почвы. Размножение и развитие растений.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40" w:lineRule="exact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69" w:rsidRPr="00C35E69" w:rsidRDefault="00C35E69" w:rsidP="00C35E69">
      <w:pPr>
        <w:autoSpaceDE w:val="0"/>
        <w:autoSpaceDN w:val="0"/>
        <w:adjustRightInd w:val="0"/>
        <w:spacing w:before="14" w:after="0" w:line="250" w:lineRule="exact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и наше здоровье (10 ч)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 (зрение, слух, обоняние, вкус, осязание), их значение и гигиена.</w:t>
      </w:r>
      <w:proofErr w:type="gramEnd"/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Кожа, ее значение и гигиена. Первая помощь при небольших ранениях, ушибах, ожо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3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гах, 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обмораживании.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ind w:right="1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и кровеносная системы, их роль в организме.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воздухом, водой, солнцем. Инфекционные болезни и способы их преду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преждения. Аллергия. Здоровый образ жизни. Табак, алкоголь, наркотики - враги здоровья. </w:t>
      </w:r>
      <w:r w:rsidRPr="00C35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Практические работы: 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строением кожи. Подсчет ударов пульса.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69" w:rsidRPr="00C35E69" w:rsidRDefault="005A16B5" w:rsidP="00C35E69">
      <w:pPr>
        <w:autoSpaceDE w:val="0"/>
        <w:autoSpaceDN w:val="0"/>
        <w:adjustRightInd w:val="0"/>
        <w:spacing w:before="14" w:after="0" w:line="25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безопасность (8</w:t>
      </w:r>
      <w:r w:rsidR="00C35E69" w:rsidRPr="00C3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действовать при возникновении пожара в квартире (доме), при аварии водопрово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утечке газа.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пешехода на улице. Безопасность при езде на вело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щие, предписывающие, информационно-указательные, знаки сервиса.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места в квартире, доме и его окрестностях: балкон, подоконник, лифт, строй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площадка, трансформаторная будка, пустырь, проходной двор, парк, лес и др. Лед на улице, водоеме - источник опасности.</w:t>
      </w:r>
      <w:proofErr w:type="gramEnd"/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в опасных местах. Гроза - опасное яв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природы. Как вести себя во время грозы.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Экологическая безопасность. Как защититься от загрязненного воздуха и от загрязнен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воды. Бытовой фильтр для очистки воды, его устройство и использование. Как за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щититься от продуктов питания, содержащих загрязняющие вещества.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Практическая работа. 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работа бытового фильтра для очистки воды.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E" w:rsidRDefault="003023DE" w:rsidP="00C35E69">
      <w:pPr>
        <w:autoSpaceDE w:val="0"/>
        <w:autoSpaceDN w:val="0"/>
        <w:adjustRightInd w:val="0"/>
        <w:spacing w:after="0" w:line="254" w:lineRule="exac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учит экономика (12 ч)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right="34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людей. Какие потребности удовлетворяет экономика. Что такое товары и услуги.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богатства - основа экономики. Капитал и труд, их значение для производ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товаров и услуг. Физический и умственный труд. Зависимость успеха труда от об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и здоровья людей.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ленность, пищевая промышленность и др.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денег в экономике. Денежные единицы разных стран (рубль, доллар, евро). Зара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ботная плата.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бюджет. Доходы и расходы семьи. Экологические последствия хозяйствен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- одна из важнейших задач общества в XXI веке.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Практические работы: 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ископаемые. Знакомство с культурными растения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Знакомство с различными монетами.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69" w:rsidRPr="00C35E69" w:rsidRDefault="00C35E69" w:rsidP="00C35E69">
      <w:pPr>
        <w:autoSpaceDE w:val="0"/>
        <w:autoSpaceDN w:val="0"/>
        <w:adjustRightInd w:val="0"/>
        <w:spacing w:before="5" w:after="0" w:line="25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</w:t>
      </w:r>
      <w:r w:rsidR="005A1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шествие по городам и странам (12</w:t>
      </w:r>
      <w:r w:rsidRPr="00C3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Золотого кольца России - слава и гордость всей страны. Их прошлое и на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стоящее, основные достопримечательности, охрана памятников истории и культуры. Страны, граничащие с Россией, - наши ближайшие соседи.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зарубежной Европы, их многообразие, расположение на карте, столицы, осо</w:t>
      </w: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природы, культуры, экономики, основные достопримечательности, знаменитые люди разных стран.</w:t>
      </w:r>
      <w:proofErr w:type="gramEnd"/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C35E69" w:rsidRPr="00C35E69" w:rsidRDefault="00C35E69" w:rsidP="00C35E69">
      <w:pPr>
        <w:autoSpaceDE w:val="0"/>
        <w:autoSpaceDN w:val="0"/>
        <w:adjustRightInd w:val="0"/>
        <w:spacing w:after="0" w:line="254" w:lineRule="exact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культурному наследию человечества - долг всего общества и каждого человека.</w:t>
      </w:r>
    </w:p>
    <w:p w:rsidR="00C35E69" w:rsidRPr="00C35E69" w:rsidRDefault="00C35E69" w:rsidP="00C35E69">
      <w:pPr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35E69" w:rsidRDefault="00C35E69" w:rsidP="003023DE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D0" w:rsidRDefault="001074D0" w:rsidP="003023DE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D0" w:rsidRDefault="001074D0" w:rsidP="003023DE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D0" w:rsidRDefault="001074D0" w:rsidP="003023DE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D0" w:rsidRDefault="001074D0" w:rsidP="003023DE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D0" w:rsidRDefault="001074D0" w:rsidP="003023DE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D0" w:rsidRDefault="001074D0" w:rsidP="003023DE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D0" w:rsidRDefault="001074D0" w:rsidP="003023DE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D0" w:rsidRDefault="001074D0" w:rsidP="003023DE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D0" w:rsidRPr="00C35E69" w:rsidRDefault="001074D0" w:rsidP="003023DE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69" w:rsidRPr="00C35E69" w:rsidRDefault="00C35E69" w:rsidP="00C35E69">
      <w:pPr>
        <w:tabs>
          <w:tab w:val="left" w:pos="835"/>
        </w:tabs>
        <w:autoSpaceDE w:val="0"/>
        <w:autoSpaceDN w:val="0"/>
        <w:adjustRightInd w:val="0"/>
        <w:spacing w:after="0" w:line="293" w:lineRule="exact"/>
        <w:ind w:right="115"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FA" w:rsidRPr="001074D0" w:rsidRDefault="003023DE" w:rsidP="00311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074D0">
        <w:rPr>
          <w:rFonts w:ascii="Times New Roman" w:eastAsia="Times New Roman" w:hAnsi="Times New Roman" w:cs="Times New Roman"/>
          <w:b/>
          <w:sz w:val="24"/>
          <w:lang w:eastAsia="ar-SA"/>
        </w:rPr>
        <w:lastRenderedPageBreak/>
        <w:t>Т</w:t>
      </w:r>
      <w:r w:rsidR="003118FA" w:rsidRPr="001074D0">
        <w:rPr>
          <w:rFonts w:ascii="Times New Roman" w:eastAsia="Times New Roman" w:hAnsi="Times New Roman" w:cs="Times New Roman"/>
          <w:b/>
          <w:sz w:val="24"/>
          <w:lang w:eastAsia="ar-SA"/>
        </w:rPr>
        <w:t>ематическое планирование по окружающему миру 3 класс</w:t>
      </w:r>
    </w:p>
    <w:p w:rsidR="003118FA" w:rsidRPr="003118FA" w:rsidRDefault="003118FA" w:rsidP="00311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881" w:type="dxa"/>
        <w:tblInd w:w="-176" w:type="dxa"/>
        <w:tblLayout w:type="fixed"/>
        <w:tblLook w:val="01E0"/>
      </w:tblPr>
      <w:tblGrid>
        <w:gridCol w:w="623"/>
        <w:gridCol w:w="2336"/>
        <w:gridCol w:w="1310"/>
        <w:gridCol w:w="3438"/>
        <w:gridCol w:w="2141"/>
        <w:gridCol w:w="1849"/>
        <w:gridCol w:w="1806"/>
        <w:gridCol w:w="8"/>
        <w:gridCol w:w="2253"/>
        <w:gridCol w:w="26"/>
        <w:gridCol w:w="9"/>
        <w:gridCol w:w="82"/>
      </w:tblGrid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Тема урока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урока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(предметные)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деятельности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урока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Ученик должен знать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Личностные УУД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Познавательные УУД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Коммуникативные УУД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Регулятивные УУД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3023DE" w:rsidRPr="003118FA" w:rsidTr="003023DE">
        <w:trPr>
          <w:gridAfter w:val="1"/>
          <w:wAfter w:w="82" w:type="dxa"/>
          <w:trHeight w:val="254"/>
        </w:trPr>
        <w:tc>
          <w:tcPr>
            <w:tcW w:w="15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 устроен мир. 7 часов.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Природа. Ценность природы для людей</w:t>
            </w:r>
          </w:p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- игра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познакомятся с разнообразием природы; научатся классифицировать объекты природы, устанавливать связи между живой и неживой природой сознают ценность природы для людей; научатся договариваться и приходить к общему решению.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 оцениваемой деятельности. Развитие готовности к сотрудничеству и дружбе.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речевые высказывания.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как способность к волевому усилию.</w:t>
            </w:r>
          </w:p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Различать допустимые и недопустимые формы поведения.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отличать человека от других живых существ, различать внешность человека и его внутренний мир; узнают о ступенях познания; научатся аргументировано отвечать, доказывать своё мнение.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Развитие готовности к сотрудничеству.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«Богатства, отданные людям».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находить пути решения поднимаемой проблемы, работать в группе, сравнивать, обобщать, делать выводы на основе полученной информации, пользоваться результатами собственной деятельности.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рассматривать, сравнивать, классифицировать, структурировать.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высказывать своё предположение на основе работы с иллюстрацией.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BA3BA2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A2">
              <w:rPr>
                <w:rFonts w:ascii="Times New Roman" w:eastAsia="Times New Roman" w:hAnsi="Times New Roman" w:cs="Times New Roman"/>
                <w:lang w:eastAsia="ru-RU"/>
              </w:rPr>
              <w:t>Общество.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бобще-ние</w:t>
            </w:r>
            <w:proofErr w:type="spellEnd"/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определять место человека в окружающем мире; узнают, что такое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общество, из каких частей оно состоит; научатся аргументировано отвечать, доказывать своё мнение.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мотива, реализующего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осознанно и произвольно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строить речевое высказывание.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аргументировать своё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предложение.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Целеполагание как постановка учебной задачи на основе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BA3BA2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3710">
              <w:rPr>
                <w:rFonts w:ascii="Times New Roman" w:eastAsia="Times New Roman" w:hAnsi="Times New Roman" w:cs="Times New Roman"/>
                <w:lang w:eastAsia="ru-RU"/>
              </w:rPr>
              <w:t>Что такое экология.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обнаруживать взаимосвязи в природе, между природой и человеком и изображать их с помощью моделей; узнают, чем занимается наука экология, что называют окружающей средой; научатся анализировать, делать выводы, сравнивать.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Развитие готовности к сотрудничеству.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9F">
              <w:rPr>
                <w:rFonts w:ascii="Times New Roman" w:eastAsia="Times New Roman" w:hAnsi="Times New Roman" w:cs="Times New Roman"/>
                <w:lang w:eastAsia="ru-RU"/>
              </w:rPr>
              <w:t>Природа в опасности! Охрана природы.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осознавать необходимость ответственного отношения к природе; узнают о Красной книге; познакомятся с влиянием человека на природу; научатся аргументировано отвечать,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высказывание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Прогнозирование результатов.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C45E17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17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«Как устроен мир». Проверочная работа.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группах, использовать знания по новой теме в новых условиях, аргументировано отвечать, делать выводы, оценивать свои знания.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нужной информации. Формирование универсального логического действия - синтеза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различных позиций и точек зрения на какой-либо предмет и вопрос.</w:t>
            </w:r>
          </w:p>
          <w:p w:rsidR="003023DE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договариваться, находить общее решение.</w:t>
            </w:r>
          </w:p>
          <w:p w:rsidR="006A4B08" w:rsidRDefault="006A4B08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4B08" w:rsidRPr="003118FA" w:rsidRDefault="006A4B08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</w:tr>
      <w:tr w:rsidR="003023DE" w:rsidRPr="003118FA" w:rsidTr="003023DE">
        <w:trPr>
          <w:gridAfter w:val="3"/>
          <w:wAfter w:w="117" w:type="dxa"/>
          <w:trHeight w:val="254"/>
        </w:trPr>
        <w:tc>
          <w:tcPr>
            <w:tcW w:w="15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Эта удивительная природа. 19 часов.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Тела, вещества, частицы.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- экскурсия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различать тела, вещества, частицы, описывать изученные вещества, доказывать предположения,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Ориентация в своей системе знаний: в учебнике на развороте, в оглавлении, в словаре.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различных позиций и точек зрения на какой-либо вопрос или предмет.  Умение находить общее решение.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корректировать, т.е. вносить изменения в способ действия, в случае расхождения с эталоном. Прогнозирование результата.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813BB1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BB1">
              <w:rPr>
                <w:rFonts w:ascii="Times New Roman" w:eastAsia="Times New Roman" w:hAnsi="Times New Roman" w:cs="Times New Roman"/>
                <w:lang w:eastAsia="ru-RU"/>
              </w:rPr>
              <w:t>Разнообразие веществ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различать вещества, их свойства, описывать изученные вещества, проводить наблюдения и ставить опыты, анализировать, доказывать предположения,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рассматривать, сравнивать, классифицировать, структурировать.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высказывать своё предположение на основе работы с иллюстрацией.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Воздух и его охрана.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с помощью опытов исследовать свойства воздуха, анализировать, доказывать предположения, делать выводы, использовать тексты и иллюстрации учебника для поиска ответов на вопросы.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Определение и формулирование цели деятельности на уроке с помощью учителя.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CE415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15A">
              <w:rPr>
                <w:rFonts w:ascii="Times New Roman" w:eastAsia="Times New Roman" w:hAnsi="Times New Roman" w:cs="Times New Roman"/>
                <w:lang w:eastAsia="ru-RU"/>
              </w:rPr>
              <w:t>Вода.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с помощью опытов исследовать свойства воды, анализировать, доказывать предположения, делать выводы, использовать тексты и иллюстрации учебника для поиска ответов на вопросы.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высказывание.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Превращения и круговорот воды.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увязывать круговорот воды с её свойствами, моделировать круговорот воды, использовать тексты и иллюстрации учебника для поисков ответа на вопросы, доказывать предположения, делать выводы, готовить устные сообщения.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и их синтез. Умение рассматривать, сравнивать, классифицировать, структурировать.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возможности различных точек 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зрения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на какой либо вопрос или предмет.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Готовность к преодолению трудностей.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Берегите воду!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обнаруживать взаимосвязи между живой и неживой природой,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Что такое почва.</w:t>
            </w:r>
          </w:p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с помощью опытов исследовать основные свойства почвы, выдвигать гипотезы и доказывать их, исследовать почву с помощью опытов, моделировать связи почвы и растений.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объективной самооценки.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Анализ объектов. Умение классифицировать, структурировать знания.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Разнообразие растений.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рефлексия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классифицировать растения, определять их с помощью атласа-определителя, аргументировано отвечать, доказывать своё мнение.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 Классификация объектов. Умение осознанно и произвольно строить своё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Умелое оформление своих мыслей в устной и письменной речи.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работать по предложенному учителем плану.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Солнце, растения и мы с вами.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знаний, 1час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обнаруживать взаимосвязи между неживой природой, растениями и человеком, моделировать их и использовать для объяснения необходимости бережного отношения к  растениям.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связи между целью учебной деятельности и её мотивом. Формирование ценности «любовь»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природе.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Подведение под понятие – распознавание объектов, выделение существенных признаков и их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синтез.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растений.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знаний,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что такое опыление, как распространяются плоды и семена, обнаруживать взаимосвязи в живой природе,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Ценностно-смысловая ориентация учащихся. Формирование адекватной и позитивной самооценки.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рассматривать, сравнивать, классифицировать, структурировать знания.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Охрана растений.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почему многие растения стали редкими и как нужно охранять растения, оценивать поступки людей по отношению к природе, формулировать правила друзей природы, анализировать,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Классификация объектов.</w:t>
            </w:r>
          </w:p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Знаково-символическое моделирование.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 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Разнообразие животных.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знаний,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классифицировать животных по их групповым признакам, определять их с помощью атласа-определителя, аргументировать,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Определение и формулирование цели деятельности на уроке с помощью учителя.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Кто что ест.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классифицировать животных по типу питания, моделировать цепи питания, обнаруживать признаки приспособляемости животных к добыванию пищи и защите от врагов.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6A3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«Разнообразие природы родного края».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обнаруживать взаимосвязи между живой и неживой природой, пользоваться атласом-определителем для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распознавания природных объектов, использовать учебник, другие источники информации для получения ответов на вопросы, объяснений, подготовке собственных сообщений.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животных.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изображать процесс развития животных с помощью моделей, обнаруживать взаимосвязи в живой природе; узнают, как развиваются и размножаются животные.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и их синтез.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Охрана животных.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почему многие животные стали редкими, как нужно охранять животных, оценивать поступки людей по отношению к природе, формулировать правила друзей природы, анализировать,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Осознание ответственности человека за благосостояние общества,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выделение нужной информации.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В царстве грибов.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бобще-ние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 строение грибов, их значение в природе и в жизни людей, различать съедобные и несъедобные грибы, правильно собирать грибы.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Оформление своей мысли в устной и письменной речи.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10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Великий круговорот жизни.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объяснять участие каждого живого существа в едином круговороте веществ, моделировать круговорот веществ и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модель для объяснения необходимости бережного отношения к природе.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Осознание ответственности человека за благосостояние общества, развитие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Поиск и выделение нужной информации. Установление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связи между целью учебной деятельности и её мотивом.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Целеполагание как постановка учебной задачи на основе соотнесения того, что уже известно и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теме: «Эта удивительная природа». Проверочная работа.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Использование знаково-символических средств, в том числе схем и моделей. Ориентация на разнообразие способов решения поставленных задач.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собственного мнения и позиции. Умение договариваться и приходить к общему решению.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</w:tr>
      <w:tr w:rsidR="003023DE" w:rsidRPr="003118FA" w:rsidTr="003023DE">
        <w:trPr>
          <w:gridAfter w:val="1"/>
          <w:wAfter w:w="82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Мы и наше здоровье. 10 часов.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Организм человека.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что такое органы и системы органов человека, устанавливать связь между их строением и работой.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свое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 и уступать. Умение договариваться, находить общее решение.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Органы чувств.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рассказывать об органах чувств по плану, использовать тексты и иллюстрации учебника, другие источники информации для поиска ответов на вопросы, подготовки собственных сообщений, применять знания о строении и жизнедеятельности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организма человека для сохранения и укрепления здоровья.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устойчивой учебно-познавательной мотивации учения.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осознанно и произвольно строить своё предложение. Умение осуществлять выбор наиболее эффективных способов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 практических задач.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контролировать действия партнёра. Учёт разных мнений и стремление к координации различных позиций в сотрудничестве.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Принятие и сохранение учебной задачи. Проявление познавательной инициативы в учебном сотрудничестве.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Надёжная защита организма.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объяснять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что такое кожи работа кожи, оказывать первую помощь при небольших повреждениях кожи, анализировать, делать выводы, обобщать.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высказывание.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Понимание различных точек зрения на один и тот же вопрос или предмет.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оценки правильности выполнения действий и внесение необходимых корректив.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Опора тела и движение.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 строение и принципы работы опорно-двигательной системы человека, держать правильную осанку, анализировать,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Прогнозирование результата.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Наше питание.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- экскурсия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 строение и принципы работы пищеварительной системы, выполнять правила рационального питания, понимать необходимость здорового образа жизни и соблюдать соответствующие правила, анализировать,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Классификация объектов.</w:t>
            </w:r>
          </w:p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Знаково-символическое моделирование.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 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«Школа кулинаров».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выполнять правила рационального питания, использовать учебник, другие источники информации для поисков ответов на вопросы, объяснений, подготовки собственных сообщений.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связи между целью учебной деятельности и её мотивом.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и их синтез.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023DE" w:rsidRPr="003118FA" w:rsidTr="003023DE">
        <w:trPr>
          <w:gridAfter w:val="2"/>
          <w:wAfter w:w="91" w:type="dxa"/>
          <w:trHeight w:val="23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9B">
              <w:rPr>
                <w:rFonts w:ascii="Times New Roman" w:eastAsia="Times New Roman" w:hAnsi="Times New Roman" w:cs="Times New Roman"/>
                <w:lang w:eastAsia="ru-RU"/>
              </w:rPr>
              <w:t>Дыхание и кровообращение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бобще-ние</w:t>
            </w:r>
            <w:proofErr w:type="spellEnd"/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 строение и принципы работы дыхательной и кровеносной систем, узнают о роли крови в организме, научатся измерять пульс.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4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Умей предупреждать болезни.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– презентация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закаливать организм, предупреждать болезни.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сформируют правила здорового образа жизни, научатся их выполнять.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«Мы и наше здоровье». Проверочная работа.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группе,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установки на здоровый и безопасный образ жизни. Формирование мотива, реализующего потребность в социально-значимой и социально-оцениваемой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Оформление своей мысли в устной и письменной речи.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3118FA" w:rsidRPr="003118FA" w:rsidTr="003023DE">
        <w:trPr>
          <w:trHeight w:val="254"/>
        </w:trPr>
        <w:tc>
          <w:tcPr>
            <w:tcW w:w="15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A" w:rsidRPr="003118FA" w:rsidRDefault="003118FA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Наша безопасность.8 часов.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Огонь, вода и газ.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правильно действовать при пожаре, аварии водопроводов, утечке газа,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Оформление своей мысли в устной и письменной речи.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Чтобы путь был счастливым.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– игра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соблюдать правила безопасного поведения пешехода, велосипедиста, пассажира, работать в группах, высказывать своё мнение.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7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Дорожные знаки.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различать дорожные знаки разных групп, следовать 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указаниям, анализировать, сравнивать, обобщать.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Нравственно-этическая ориентация.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Самостоятельное выделение и формулирование познавательной цели. Структурирование 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и осознание учащимися того, что уже усвоено и что ещё нужно 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, осознание качества и уровня усвоения.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«Кто нас защищает».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брать интервью, узнают о родственниках, воевавших на фронтах Великой Отечественной войны, и служащих в органах, защищающих и спасающих людей, работать с разными источниками информации, делать сообщения в устной и письменной форме, анализировать,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Оформление своей мысли в устной и письменной речи.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Опасные места.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правильно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вести себя в квартире, доме и ближайших окрестностях,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Установление связи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 целью учебной деятельности и её мотивом.</w:t>
            </w:r>
          </w:p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Нравственно-этическая ориентация.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Самостоятельное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выделение и формулирование познавательной цели. Структурирование 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Планирование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учебного сотрудничества с учителем и сверстниками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Выделение и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осознание учащимися того, что уже усвоено и что ещё нужно 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, осознание качества и уровня усвоения.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Природа и наша безопасность.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правильно вести себя во время грозы, распознавать ядовитые растения и грибы, избегать опасности при встречах и общении с животными, аргументировано отвечать, доказывать своё мнение.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Резерв </w:t>
            </w:r>
          </w:p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Экологическая безопасность.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обобще-ние</w:t>
            </w:r>
            <w:proofErr w:type="spellEnd"/>
            <w:proofErr w:type="gramEnd"/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соблюдать правила экологической безопасности в повседневной жизни, обнаруживать взаимосвязи между живой и неживой природой, моделировать их и использовать для объяснения необходимости бережного отношения к природе, высказывать своё мнение, доказывать его.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«Наша безопасность».  Проверочная работа.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Прогнозирование результата.</w:t>
            </w:r>
          </w:p>
        </w:tc>
      </w:tr>
      <w:tr w:rsidR="003118FA" w:rsidRPr="003118FA" w:rsidTr="003023DE">
        <w:trPr>
          <w:trHeight w:val="254"/>
        </w:trPr>
        <w:tc>
          <w:tcPr>
            <w:tcW w:w="15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A" w:rsidRPr="003118FA" w:rsidRDefault="003118FA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Чему учит экономика. 12 часов.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Для чего нужна экономика.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раскрывать роль экономики в нашей жизни, объяснять, что такое потребности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человека, товары и услуги, анализировать, обобщать,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мотива, реализующего потребность в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в своей системе знаний: отличие нового от уже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известного с помощью учителя.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аргументировать своё предложение.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. Оценка качества и уровня усвоения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раскрывать роль природных богатств и труда людей в экономике, осознавать значение природных бога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тств в х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озяйственной деятельности человека, необходимость бережного отношения к природным богатствам, использовать тексты из разных источников информации для подготовки сообщений.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различать важные полезные ископаемые, объяснять их значение в экономике, осознавать значение природных бога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тств в х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озяйственной деятельности человека, необходимость бережного отношения к природным богатствам, анализировать,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Нравственно-этическая ориентация.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Растениеводство.</w:t>
            </w:r>
          </w:p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сравнивать культурные растения и описывать их по плану, объяснять, что такое растениеводство и для чего люди им занимаются, работать в парах, анализировать, делать выводы, обобщать полученные знания.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Животноводство.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классифицировать домашних животных, объяснять, что такое животноводство и для чего люди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 занимаются, работать в парах, анализировать, делать выводы, обобщать полученные знания.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Ориентация в своей системе знаний: отличие нового от уже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известного с помощью учителя.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Сотрудничество в поиске информации. Умение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аргументировать своё предложение,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. Оценка качества и уровня усвоения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Какая бывает промышленность.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Урок-обобщение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различать отрасли промышленности, обнаруживать взаимосвязи между ними, различать продукцию каждой отрасли промышленности, сравнивать, обобщать,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«Экономика родного края».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раскрывать роль экономики в жизни родного края, осознавать значение природных бога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тств в х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озяйственной деятельности человека,                                                                    необходимость бережного отношения к природным богатствам, работать в группах, делать сообщения в устной и письменной форме.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Что такое деньги.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Уроки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понимать роль денег в экономике, объяснять, что такое деньги, различать денежные единицы некоторых стран, анализировать, сравнивать, обобщать,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высказывание.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что такое государственный бюджет, из чего он складывается, осознавать необходимость уплаты налогов гражданами страны, анализировать, сравнивать, обобщать,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и сохранение учебной задачи. Планирование своих действий с учетом данных задач. Проявление познавательной инициативы в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учебном сотрудничестве.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Семейный бюджет.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что такое семейный бюджет, из чего он складывается, как ведётся хозяйство семьи, анализировать, сравнивать, обобщать,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ценности «любовь» к природе.</w:t>
            </w:r>
          </w:p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объяснять  с позиций общечеловеческих нравственных ценностей, почему конкретные поступки можно оценить как хорошие и плохие.</w:t>
            </w:r>
          </w:p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нужной информации.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Экономика и экология.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 - экскурсия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обнаруживать связи между экономикой и экологией, строить простейшие экологические прогнозы, осознавать значение природных бога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тств в х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озяйственной деятельности человека, необходимость бережного отношения к природным богатствам, анализировать, сравнивать, сравнивать, обобщать,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рассматривать, сравнивать, классифицировать, структурировать знания.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Постановка учебной задачи. Преодоление трудностей. Оценка качества и  уровня усвоения 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19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«Чему учит экономика». Проверочная работа.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ефлексия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118FA" w:rsidRPr="003118FA" w:rsidTr="00130BD0">
        <w:trPr>
          <w:trHeight w:val="306"/>
        </w:trPr>
        <w:tc>
          <w:tcPr>
            <w:tcW w:w="15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A" w:rsidRPr="003118FA" w:rsidRDefault="003118FA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Путешествие по городам и странам. 12 часов.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57-59.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Золотое кольцо России.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находить на карте города Золотого кольца России, приводить примеры достопримечательностей этих городов, осознавать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необходимость бережного отношения к памятникам истории и культуры, анализировать, сравнивать, обобщать,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моральной самооценки, ценностно-смысловая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учащихся.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Подведение под понятие – распознавание объектов, выделение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существенных признаков  и их синтез.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Сотрудничество в поиске информации. Умение аргументироват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 своё предложение,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Целеполагание как постановка учебной задачи на основе соотнесения того, что уже известно и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31F30"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  <w:t>Наши проекты: «Музей путешествий</w:t>
            </w:r>
            <w:r w:rsidRPr="003118F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деятельность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находить и показывать на карте города, приводить примеры достопримечательностей этих городов, осознавать необходимость бережного отношения к памятникам истории и культуры, работать с разными источниками информации, делать сообщения в устной и письменной форме.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высказывание.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Наши ближайшие соседи.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находить и показывать на карте страны и их столицы, приводить примеры достопримечательностей разных стран, ценить уважительные, добрососедские отношения между странами и народами, использовать справочные издания, детскую литературу для поиска информации о человеке и обществе.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Прогнозирование результата.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На севере Европы.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Знаково-символическое моделирование. Поиск и выделение нужной информации.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Что такое Бенилюкс.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знаний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рассказывать о странах по физической и политической картам, дополнять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Установление связи между целью учебной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и её мотивом.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Поиск и выделение необходимой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аргументировать своё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предложение. Сотрудничать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Целеполагание как постановка учебной задачи на основе </w:t>
            </w: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В центре Европы.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Знаково-символическое моделирование. Поиск и выделение необходимой информации.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 Франции и Великобритании.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рассматривать, сравнивать, классифицировать,  структурировать знания.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корректировать, т.е. вносить изменения в способ действия в случае расхождения с эталоном. Прогнозирование результата.</w:t>
            </w:r>
          </w:p>
        </w:tc>
      </w:tr>
      <w:tr w:rsidR="003023DE" w:rsidRPr="003118FA" w:rsidTr="003023DE">
        <w:trPr>
          <w:gridAfter w:val="2"/>
          <w:wAfter w:w="91" w:type="dxa"/>
          <w:trHeight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На юге Европы.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Выбор наиболее эффективных способов решения задач. Умение структурировать знания.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. Оценка качества и уровня усвоения материала.</w:t>
            </w:r>
          </w:p>
        </w:tc>
      </w:tr>
      <w:tr w:rsidR="003023DE" w:rsidRPr="003118FA" w:rsidTr="00130BD0">
        <w:trPr>
          <w:gridAfter w:val="2"/>
          <w:wAfter w:w="91" w:type="dxa"/>
          <w:trHeight w:val="22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 знаменитым местам мира.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ценить памятники истории и культуры, осознавать необходимость бережного отношения к ним, анализировать, сравнивать, делать выводы.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Прогнозирование результата.</w:t>
            </w:r>
          </w:p>
        </w:tc>
      </w:tr>
      <w:tr w:rsidR="003023DE" w:rsidRPr="003118FA" w:rsidTr="00130BD0">
        <w:trPr>
          <w:gridAfter w:val="2"/>
          <w:wAfter w:w="91" w:type="dxa"/>
          <w:trHeight w:val="220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Резерв </w:t>
            </w:r>
          </w:p>
          <w:p w:rsidR="003023DE" w:rsidRPr="003118FA" w:rsidRDefault="003023DE" w:rsidP="003118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«Путешествие по городам и странам». Проверочная работа.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Урок-обобщение</w:t>
            </w:r>
          </w:p>
          <w:p w:rsidR="003023DE" w:rsidRPr="003118FA" w:rsidRDefault="003023DE" w:rsidP="003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FA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</w:tr>
      <w:tr w:rsidR="003023DE" w:rsidRPr="003118FA" w:rsidTr="003023DE">
        <w:trPr>
          <w:gridAfter w:val="2"/>
          <w:wAfter w:w="91" w:type="dxa"/>
          <w:trHeight w:val="450"/>
        </w:trPr>
        <w:tc>
          <w:tcPr>
            <w:tcW w:w="1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  68 часов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E" w:rsidRPr="003118FA" w:rsidRDefault="003023DE" w:rsidP="00311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18FA" w:rsidRPr="003118FA" w:rsidRDefault="003118FA" w:rsidP="003118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18FA" w:rsidRPr="003118FA" w:rsidRDefault="003118FA" w:rsidP="003118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18FA" w:rsidRPr="003118FA" w:rsidRDefault="003118FA" w:rsidP="003118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3118FA" w:rsidRPr="003118FA" w:rsidSect="00761AB2">
      <w:pgSz w:w="16838" w:h="11906" w:orient="landscape"/>
      <w:pgMar w:top="720" w:right="720" w:bottom="720" w:left="720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35" w:rsidRDefault="00AC2135" w:rsidP="00C35E69">
      <w:pPr>
        <w:spacing w:after="0" w:line="240" w:lineRule="auto"/>
      </w:pPr>
      <w:r>
        <w:separator/>
      </w:r>
    </w:p>
  </w:endnote>
  <w:endnote w:type="continuationSeparator" w:id="0">
    <w:p w:rsidR="00AC2135" w:rsidRDefault="00AC2135" w:rsidP="00C3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35" w:rsidRDefault="00AC2135" w:rsidP="00C35E69">
      <w:pPr>
        <w:spacing w:after="0" w:line="240" w:lineRule="auto"/>
      </w:pPr>
      <w:r>
        <w:separator/>
      </w:r>
    </w:p>
  </w:footnote>
  <w:footnote w:type="continuationSeparator" w:id="0">
    <w:p w:rsidR="00AC2135" w:rsidRDefault="00AC2135" w:rsidP="00C3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283E2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D30BFA"/>
    <w:multiLevelType w:val="hybridMultilevel"/>
    <w:tmpl w:val="0390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2904747"/>
    <w:multiLevelType w:val="hybridMultilevel"/>
    <w:tmpl w:val="60DEBB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974039"/>
    <w:multiLevelType w:val="multilevel"/>
    <w:tmpl w:val="2F48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59B63BD"/>
    <w:multiLevelType w:val="multilevel"/>
    <w:tmpl w:val="3DCC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A2D4310"/>
    <w:multiLevelType w:val="hybridMultilevel"/>
    <w:tmpl w:val="02DACA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BBC14ED"/>
    <w:multiLevelType w:val="hybridMultilevel"/>
    <w:tmpl w:val="1E5E8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0D6E09"/>
    <w:multiLevelType w:val="multilevel"/>
    <w:tmpl w:val="3DD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AC2A28"/>
    <w:multiLevelType w:val="hybridMultilevel"/>
    <w:tmpl w:val="A202C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EE3821"/>
    <w:multiLevelType w:val="hybridMultilevel"/>
    <w:tmpl w:val="AA761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2263F6"/>
    <w:multiLevelType w:val="hybridMultilevel"/>
    <w:tmpl w:val="9C92F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381F7B"/>
    <w:multiLevelType w:val="hybridMultilevel"/>
    <w:tmpl w:val="727C858C"/>
    <w:lvl w:ilvl="0" w:tplc="369C8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B1819D1"/>
    <w:multiLevelType w:val="hybridMultilevel"/>
    <w:tmpl w:val="4F169966"/>
    <w:lvl w:ilvl="0" w:tplc="8BC23C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CBD24B8"/>
    <w:multiLevelType w:val="hybridMultilevel"/>
    <w:tmpl w:val="C776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91402"/>
    <w:multiLevelType w:val="multilevel"/>
    <w:tmpl w:val="8B6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A67042"/>
    <w:multiLevelType w:val="singleLevel"/>
    <w:tmpl w:val="ECA8668E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2">
    <w:nsid w:val="4EF424A9"/>
    <w:multiLevelType w:val="singleLevel"/>
    <w:tmpl w:val="BEAAEF42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3">
    <w:nsid w:val="50BC778A"/>
    <w:multiLevelType w:val="hybridMultilevel"/>
    <w:tmpl w:val="727C858C"/>
    <w:lvl w:ilvl="0" w:tplc="369C8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5B842AA"/>
    <w:multiLevelType w:val="singleLevel"/>
    <w:tmpl w:val="5DF4E9D8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5">
    <w:nsid w:val="5F586B96"/>
    <w:multiLevelType w:val="hybridMultilevel"/>
    <w:tmpl w:val="3C9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E007C"/>
    <w:multiLevelType w:val="multilevel"/>
    <w:tmpl w:val="9076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76272DA"/>
    <w:multiLevelType w:val="multilevel"/>
    <w:tmpl w:val="B8DA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E748B6"/>
    <w:multiLevelType w:val="hybridMultilevel"/>
    <w:tmpl w:val="7C901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5B282D"/>
    <w:multiLevelType w:val="hybridMultilevel"/>
    <w:tmpl w:val="727C858C"/>
    <w:lvl w:ilvl="0" w:tplc="369C8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18"/>
  </w:num>
  <w:num w:numId="3">
    <w:abstractNumId w:val="33"/>
  </w:num>
  <w:num w:numId="4">
    <w:abstractNumId w:val="27"/>
  </w:num>
  <w:num w:numId="5">
    <w:abstractNumId w:val="39"/>
  </w:num>
  <w:num w:numId="6">
    <w:abstractNumId w:val="28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20"/>
  </w:num>
  <w:num w:numId="22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4">
    <w:abstractNumId w:val="16"/>
  </w:num>
  <w:num w:numId="25">
    <w:abstractNumId w:val="19"/>
  </w:num>
  <w:num w:numId="26">
    <w:abstractNumId w:val="37"/>
  </w:num>
  <w:num w:numId="27">
    <w:abstractNumId w:val="36"/>
  </w:num>
  <w:num w:numId="28">
    <w:abstractNumId w:val="26"/>
  </w:num>
  <w:num w:numId="29">
    <w:abstractNumId w:val="29"/>
  </w:num>
  <w:num w:numId="30">
    <w:abstractNumId w:val="38"/>
  </w:num>
  <w:num w:numId="31">
    <w:abstractNumId w:val="21"/>
  </w:num>
  <w:num w:numId="32">
    <w:abstractNumId w:val="30"/>
  </w:num>
  <w:num w:numId="33">
    <w:abstractNumId w:val="23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35">
    <w:abstractNumId w:val="32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39">
    <w:abstractNumId w:val="31"/>
  </w:num>
  <w:num w:numId="40">
    <w:abstractNumId w:val="34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42">
    <w:abstractNumId w:val="24"/>
  </w:num>
  <w:num w:numId="43">
    <w:abstractNumId w:val="15"/>
  </w:num>
  <w:num w:numId="44">
    <w:abstractNumId w:val="17"/>
  </w:num>
  <w:num w:numId="45">
    <w:abstractNumId w:val="25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154"/>
    <w:rsid w:val="000364B0"/>
    <w:rsid w:val="000D6AA5"/>
    <w:rsid w:val="001074D0"/>
    <w:rsid w:val="00122D73"/>
    <w:rsid w:val="00125A1D"/>
    <w:rsid w:val="00126502"/>
    <w:rsid w:val="00130BD0"/>
    <w:rsid w:val="001530AD"/>
    <w:rsid w:val="0019410E"/>
    <w:rsid w:val="001B0AFC"/>
    <w:rsid w:val="00204B22"/>
    <w:rsid w:val="0023552E"/>
    <w:rsid w:val="002467F7"/>
    <w:rsid w:val="00295323"/>
    <w:rsid w:val="002B2A00"/>
    <w:rsid w:val="003023DE"/>
    <w:rsid w:val="003118FA"/>
    <w:rsid w:val="00322142"/>
    <w:rsid w:val="00331F30"/>
    <w:rsid w:val="00382B56"/>
    <w:rsid w:val="003B6A25"/>
    <w:rsid w:val="003D787F"/>
    <w:rsid w:val="00414333"/>
    <w:rsid w:val="00476854"/>
    <w:rsid w:val="005A16B5"/>
    <w:rsid w:val="005B027C"/>
    <w:rsid w:val="005B57D2"/>
    <w:rsid w:val="00627988"/>
    <w:rsid w:val="006337EB"/>
    <w:rsid w:val="006712C2"/>
    <w:rsid w:val="006731A2"/>
    <w:rsid w:val="00687154"/>
    <w:rsid w:val="006A4B08"/>
    <w:rsid w:val="00732F4D"/>
    <w:rsid w:val="00761AB2"/>
    <w:rsid w:val="007D2F5D"/>
    <w:rsid w:val="007E4A98"/>
    <w:rsid w:val="00813BB1"/>
    <w:rsid w:val="00830285"/>
    <w:rsid w:val="008651B2"/>
    <w:rsid w:val="00866A34"/>
    <w:rsid w:val="008A3867"/>
    <w:rsid w:val="008A6919"/>
    <w:rsid w:val="008C6F2F"/>
    <w:rsid w:val="008D6B34"/>
    <w:rsid w:val="00911F68"/>
    <w:rsid w:val="00962FA3"/>
    <w:rsid w:val="0099403D"/>
    <w:rsid w:val="009A16B8"/>
    <w:rsid w:val="009F73A5"/>
    <w:rsid w:val="00A15715"/>
    <w:rsid w:val="00A5099F"/>
    <w:rsid w:val="00A647F0"/>
    <w:rsid w:val="00AC2135"/>
    <w:rsid w:val="00AE1D86"/>
    <w:rsid w:val="00B3575B"/>
    <w:rsid w:val="00B451E5"/>
    <w:rsid w:val="00B55681"/>
    <w:rsid w:val="00B713DE"/>
    <w:rsid w:val="00B86AB2"/>
    <w:rsid w:val="00BA3BA2"/>
    <w:rsid w:val="00C35E69"/>
    <w:rsid w:val="00C45E17"/>
    <w:rsid w:val="00C5471B"/>
    <w:rsid w:val="00C57AED"/>
    <w:rsid w:val="00C741C9"/>
    <w:rsid w:val="00CC4808"/>
    <w:rsid w:val="00CE415A"/>
    <w:rsid w:val="00D61332"/>
    <w:rsid w:val="00DD5E9B"/>
    <w:rsid w:val="00DE7F89"/>
    <w:rsid w:val="00EA3710"/>
    <w:rsid w:val="00EB1069"/>
    <w:rsid w:val="00EC76FD"/>
    <w:rsid w:val="00F01147"/>
    <w:rsid w:val="00F5380F"/>
    <w:rsid w:val="00F54220"/>
    <w:rsid w:val="00F85EC2"/>
    <w:rsid w:val="00F903AC"/>
    <w:rsid w:val="00FC3897"/>
    <w:rsid w:val="00FE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F0"/>
  </w:style>
  <w:style w:type="paragraph" w:styleId="1">
    <w:name w:val="heading 1"/>
    <w:basedOn w:val="a"/>
    <w:next w:val="a"/>
    <w:link w:val="10"/>
    <w:uiPriority w:val="9"/>
    <w:qFormat/>
    <w:rsid w:val="00C35E69"/>
    <w:pPr>
      <w:keepNext/>
      <w:spacing w:before="240" w:after="60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35E69"/>
    <w:pPr>
      <w:keepNext/>
      <w:spacing w:before="240" w:after="60"/>
      <w:outlineLvl w:val="1"/>
    </w:pPr>
    <w:rPr>
      <w:rFonts w:ascii="Arial" w:eastAsia="Times New Roman" w:hAnsi="Arial" w:cs="Arial"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C35E69"/>
    <w:pPr>
      <w:keepNext/>
      <w:spacing w:before="240" w:after="60"/>
      <w:outlineLvl w:val="2"/>
    </w:pPr>
    <w:rPr>
      <w:rFonts w:ascii="Arial" w:eastAsia="Times New Roman" w:hAnsi="Arial" w:cs="Arial"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C35E69"/>
    <w:pPr>
      <w:keepNext/>
      <w:spacing w:before="240" w:after="60"/>
      <w:outlineLvl w:val="3"/>
    </w:pPr>
    <w:rPr>
      <w:rFonts w:ascii="Calibri" w:eastAsia="Times New Roman" w:hAnsi="Calibri" w:cs="Times New Roman"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C35E69"/>
    <w:pPr>
      <w:spacing w:before="240" w:after="60"/>
      <w:outlineLvl w:val="4"/>
    </w:pPr>
    <w:rPr>
      <w:rFonts w:ascii="Calibri" w:eastAsia="Times New Roman" w:hAnsi="Calibri" w:cs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C35E69"/>
    <w:pPr>
      <w:spacing w:before="240" w:after="60"/>
      <w:outlineLvl w:val="5"/>
    </w:pPr>
    <w:rPr>
      <w:rFonts w:ascii="Calibri" w:eastAsia="Times New Roman" w:hAnsi="Calibri" w:cs="Times New Roman"/>
      <w:bCs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C35E69"/>
    <w:pPr>
      <w:spacing w:before="240" w:after="60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C35E69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C35E69"/>
    <w:pPr>
      <w:spacing w:before="240" w:after="60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35E69"/>
  </w:style>
  <w:style w:type="paragraph" w:styleId="a3">
    <w:name w:val="footnote text"/>
    <w:basedOn w:val="a"/>
    <w:link w:val="a4"/>
    <w:semiHidden/>
    <w:unhideWhenUsed/>
    <w:rsid w:val="00C35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35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C35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35E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E69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35E69"/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35E69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35E69"/>
    <w:rPr>
      <w:rFonts w:ascii="Calibri" w:eastAsia="Times New Roman" w:hAnsi="Calibri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C35E69"/>
    <w:rPr>
      <w:rFonts w:ascii="Calibri" w:eastAsia="Times New Roman" w:hAnsi="Calibri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C35E69"/>
    <w:rPr>
      <w:rFonts w:ascii="Calibri" w:eastAsia="Times New Roman" w:hAnsi="Calibri" w:cs="Times New Roman"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C35E69"/>
    <w:rPr>
      <w:rFonts w:ascii="Calibri" w:eastAsia="Times New Roman" w:hAnsi="Calibri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C35E69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C35E69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C35E69"/>
  </w:style>
  <w:style w:type="table" w:styleId="a7">
    <w:name w:val="Table Grid"/>
    <w:basedOn w:val="a1"/>
    <w:uiPriority w:val="59"/>
    <w:rsid w:val="00C35E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C35E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E69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C3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5E69"/>
    <w:rPr>
      <w:rFonts w:cs="Times New Roman"/>
    </w:rPr>
  </w:style>
  <w:style w:type="paragraph" w:styleId="aa">
    <w:name w:val="Title"/>
    <w:basedOn w:val="a"/>
    <w:next w:val="a"/>
    <w:link w:val="ab"/>
    <w:uiPriority w:val="10"/>
    <w:qFormat/>
    <w:rsid w:val="00C35E69"/>
    <w:pPr>
      <w:spacing w:before="240" w:after="60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/>
    </w:rPr>
  </w:style>
  <w:style w:type="character" w:customStyle="1" w:styleId="ab">
    <w:name w:val="Название Знак"/>
    <w:basedOn w:val="a0"/>
    <w:link w:val="aa"/>
    <w:uiPriority w:val="10"/>
    <w:rsid w:val="00C35E69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C35E69"/>
    <w:pPr>
      <w:spacing w:after="60"/>
      <w:jc w:val="center"/>
      <w:outlineLvl w:val="1"/>
    </w:pPr>
    <w:rPr>
      <w:rFonts w:ascii="Arial" w:eastAsia="Times New Roman" w:hAnsi="Arial" w:cs="Arial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C35E69"/>
    <w:rPr>
      <w:rFonts w:ascii="Arial" w:eastAsia="Times New Roman" w:hAnsi="Arial" w:cs="Arial"/>
      <w:szCs w:val="24"/>
      <w:lang w:val="en-US"/>
    </w:rPr>
  </w:style>
  <w:style w:type="character" w:styleId="ae">
    <w:name w:val="Strong"/>
    <w:basedOn w:val="a0"/>
    <w:uiPriority w:val="22"/>
    <w:qFormat/>
    <w:rsid w:val="00C35E69"/>
    <w:rPr>
      <w:rFonts w:cs="Times New Roman"/>
      <w:b/>
      <w:bCs/>
    </w:rPr>
  </w:style>
  <w:style w:type="character" w:styleId="af">
    <w:name w:val="Emphasis"/>
    <w:basedOn w:val="a0"/>
    <w:uiPriority w:val="20"/>
    <w:qFormat/>
    <w:rsid w:val="00C35E69"/>
    <w:rPr>
      <w:rFonts w:ascii="Times New Roman" w:hAnsi="Times New Roman" w:cs="Times New Roman"/>
      <w:b/>
      <w:bCs/>
      <w:i/>
      <w:iCs/>
    </w:rPr>
  </w:style>
  <w:style w:type="paragraph" w:customStyle="1" w:styleId="12">
    <w:name w:val="Без интервала1"/>
    <w:basedOn w:val="a"/>
    <w:qFormat/>
    <w:rsid w:val="00C35E69"/>
    <w:rPr>
      <w:rFonts w:ascii="Calibri" w:eastAsia="Times New Roman" w:hAnsi="Calibri" w:cs="Times New Roman"/>
      <w:szCs w:val="24"/>
      <w:lang w:val="en-US"/>
    </w:rPr>
  </w:style>
  <w:style w:type="paragraph" w:customStyle="1" w:styleId="13">
    <w:name w:val="Абзац списка1"/>
    <w:basedOn w:val="a"/>
    <w:qFormat/>
    <w:rsid w:val="00C35E69"/>
    <w:pPr>
      <w:ind w:left="720"/>
    </w:pPr>
    <w:rPr>
      <w:rFonts w:ascii="Calibri" w:eastAsia="Times New Roman" w:hAnsi="Calibri" w:cs="Times New Roman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C35E69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C35E69"/>
    <w:rPr>
      <w:rFonts w:ascii="Calibri" w:eastAsia="Times New Roman" w:hAnsi="Calibri" w:cs="Times New Roman"/>
      <w:i/>
      <w:iCs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C35E69"/>
    <w:pPr>
      <w:ind w:left="720" w:right="720"/>
    </w:pPr>
    <w:rPr>
      <w:rFonts w:ascii="Calibri" w:eastAsia="Times New Roman" w:hAnsi="Calibri" w:cs="Times New Roman"/>
      <w:bCs/>
      <w:i/>
      <w:iCs/>
      <w:szCs w:val="24"/>
      <w:lang w:val="en-US"/>
    </w:rPr>
  </w:style>
  <w:style w:type="character" w:customStyle="1" w:styleId="IntenseQuoteChar">
    <w:name w:val="Intense Quote Char"/>
    <w:basedOn w:val="a0"/>
    <w:link w:val="14"/>
    <w:locked/>
    <w:rsid w:val="00C35E69"/>
    <w:rPr>
      <w:rFonts w:ascii="Calibri" w:eastAsia="Times New Roman" w:hAnsi="Calibri" w:cs="Times New Roman"/>
      <w:bCs/>
      <w:i/>
      <w:iCs/>
      <w:szCs w:val="24"/>
      <w:lang w:val="en-US"/>
    </w:rPr>
  </w:style>
  <w:style w:type="character" w:customStyle="1" w:styleId="15">
    <w:name w:val="Слабое выделение1"/>
    <w:basedOn w:val="a0"/>
    <w:qFormat/>
    <w:rsid w:val="00C35E69"/>
    <w:rPr>
      <w:rFonts w:cs="Times New Roman"/>
      <w:i/>
      <w:iCs/>
      <w:color w:val="auto"/>
    </w:rPr>
  </w:style>
  <w:style w:type="character" w:customStyle="1" w:styleId="16">
    <w:name w:val="Сильное выделение1"/>
    <w:basedOn w:val="a0"/>
    <w:qFormat/>
    <w:rsid w:val="00C35E69"/>
    <w:rPr>
      <w:rFonts w:cs="Times New Roman"/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C35E69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C35E69"/>
    <w:rPr>
      <w:rFonts w:cs="Times New Roman"/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C35E69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C35E69"/>
    <w:pPr>
      <w:outlineLvl w:val="9"/>
    </w:pPr>
  </w:style>
  <w:style w:type="paragraph" w:customStyle="1" w:styleId="af0">
    <w:name w:val="Стиль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3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E69"/>
    <w:rPr>
      <w:rFonts w:cs="Times New Roman"/>
    </w:rPr>
  </w:style>
  <w:style w:type="paragraph" w:customStyle="1" w:styleId="Style3">
    <w:name w:val="Style3"/>
    <w:basedOn w:val="a"/>
    <w:uiPriority w:val="99"/>
    <w:rsid w:val="00C35E69"/>
    <w:pPr>
      <w:widowControl w:val="0"/>
      <w:autoSpaceDE w:val="0"/>
      <w:autoSpaceDN w:val="0"/>
      <w:adjustRightInd w:val="0"/>
      <w:spacing w:after="0" w:line="255" w:lineRule="exact"/>
      <w:ind w:firstLine="47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5E69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C35E69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C35E69"/>
    <w:rPr>
      <w:rFonts w:ascii="Arial" w:hAnsi="Arial" w:cs="Arial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C35E69"/>
    <w:rPr>
      <w:rFonts w:ascii="Arial" w:hAnsi="Arial" w:cs="Arial"/>
      <w:b/>
      <w:bCs/>
      <w:smallCaps/>
      <w:sz w:val="22"/>
      <w:szCs w:val="22"/>
    </w:rPr>
  </w:style>
  <w:style w:type="paragraph" w:customStyle="1" w:styleId="Style17">
    <w:name w:val="Style17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35E69"/>
    <w:rPr>
      <w:rFonts w:ascii="Arial" w:hAnsi="Arial" w:cs="Arial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C35E6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35E69"/>
    <w:pPr>
      <w:widowControl w:val="0"/>
      <w:autoSpaceDE w:val="0"/>
      <w:autoSpaceDN w:val="0"/>
      <w:adjustRightInd w:val="0"/>
      <w:spacing w:after="0" w:line="259" w:lineRule="exact"/>
      <w:ind w:firstLine="7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35E69"/>
    <w:pPr>
      <w:widowControl w:val="0"/>
      <w:autoSpaceDE w:val="0"/>
      <w:autoSpaceDN w:val="0"/>
      <w:adjustRightInd w:val="0"/>
      <w:spacing w:after="0" w:line="256" w:lineRule="exact"/>
      <w:ind w:firstLine="197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C35E69"/>
    <w:rPr>
      <w:rFonts w:ascii="Arial" w:hAnsi="Arial" w:cs="Arial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C35E69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35E69"/>
    <w:rPr>
      <w:rFonts w:ascii="Arial" w:hAnsi="Arial" w:cs="Arial"/>
      <w:sz w:val="26"/>
      <w:szCs w:val="26"/>
    </w:rPr>
  </w:style>
  <w:style w:type="paragraph" w:customStyle="1" w:styleId="Style30">
    <w:name w:val="Style30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35E69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35E69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35E69"/>
    <w:pPr>
      <w:widowControl w:val="0"/>
      <w:autoSpaceDE w:val="0"/>
      <w:autoSpaceDN w:val="0"/>
      <w:adjustRightInd w:val="0"/>
      <w:spacing w:after="0" w:line="221" w:lineRule="exact"/>
      <w:ind w:firstLine="32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35E69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C35E69"/>
    <w:rPr>
      <w:rFonts w:ascii="Arial" w:hAnsi="Arial" w:cs="Arial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C35E69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35E69"/>
    <w:rPr>
      <w:rFonts w:ascii="MS Reference Sans Serif" w:hAnsi="MS Reference Sans Serif" w:cs="MS Reference Sans Serif"/>
      <w:b/>
      <w:bCs/>
      <w:spacing w:val="20"/>
      <w:sz w:val="12"/>
      <w:szCs w:val="12"/>
    </w:rPr>
  </w:style>
  <w:style w:type="character" w:customStyle="1" w:styleId="FontStyle55">
    <w:name w:val="Font Style55"/>
    <w:basedOn w:val="a0"/>
    <w:uiPriority w:val="99"/>
    <w:rsid w:val="00C35E69"/>
    <w:rPr>
      <w:rFonts w:ascii="Arial" w:hAnsi="Arial" w:cs="Arial"/>
      <w:i/>
      <w:iCs/>
      <w:spacing w:val="20"/>
      <w:sz w:val="14"/>
      <w:szCs w:val="14"/>
    </w:rPr>
  </w:style>
  <w:style w:type="character" w:customStyle="1" w:styleId="FontStyle56">
    <w:name w:val="Font Style56"/>
    <w:basedOn w:val="a0"/>
    <w:uiPriority w:val="99"/>
    <w:rsid w:val="00C35E69"/>
    <w:rPr>
      <w:rFonts w:ascii="Arial" w:hAnsi="Arial" w:cs="Arial"/>
      <w:i/>
      <w:iCs/>
      <w:spacing w:val="20"/>
      <w:sz w:val="16"/>
      <w:szCs w:val="16"/>
    </w:rPr>
  </w:style>
  <w:style w:type="character" w:customStyle="1" w:styleId="FontStyle57">
    <w:name w:val="Font Style57"/>
    <w:basedOn w:val="a0"/>
    <w:uiPriority w:val="99"/>
    <w:rsid w:val="00C35E69"/>
    <w:rPr>
      <w:rFonts w:ascii="Arial" w:hAnsi="Arial" w:cs="Arial"/>
      <w:sz w:val="16"/>
      <w:szCs w:val="16"/>
    </w:rPr>
  </w:style>
  <w:style w:type="character" w:customStyle="1" w:styleId="FontStyle58">
    <w:name w:val="Font Style58"/>
    <w:basedOn w:val="a0"/>
    <w:uiPriority w:val="99"/>
    <w:rsid w:val="00C35E69"/>
    <w:rPr>
      <w:rFonts w:ascii="Arial" w:hAnsi="Arial" w:cs="Arial"/>
      <w:b/>
      <w:bCs/>
      <w:sz w:val="12"/>
      <w:szCs w:val="12"/>
    </w:rPr>
  </w:style>
  <w:style w:type="character" w:customStyle="1" w:styleId="FontStyle59">
    <w:name w:val="Font Style59"/>
    <w:basedOn w:val="a0"/>
    <w:uiPriority w:val="99"/>
    <w:rsid w:val="00C35E69"/>
    <w:rPr>
      <w:rFonts w:ascii="MS Reference Sans Serif" w:hAnsi="MS Reference Sans Serif" w:cs="MS Reference Sans Serif"/>
      <w:sz w:val="20"/>
      <w:szCs w:val="20"/>
    </w:rPr>
  </w:style>
  <w:style w:type="character" w:customStyle="1" w:styleId="FontStyle60">
    <w:name w:val="Font Style60"/>
    <w:basedOn w:val="a0"/>
    <w:uiPriority w:val="99"/>
    <w:rsid w:val="00C35E69"/>
    <w:rPr>
      <w:rFonts w:ascii="Arial" w:hAnsi="Arial" w:cs="Arial"/>
      <w:i/>
      <w:iCs/>
      <w:spacing w:val="20"/>
      <w:sz w:val="16"/>
      <w:szCs w:val="16"/>
    </w:rPr>
  </w:style>
  <w:style w:type="character" w:customStyle="1" w:styleId="FontStyle63">
    <w:name w:val="Font Style63"/>
    <w:basedOn w:val="a0"/>
    <w:uiPriority w:val="99"/>
    <w:rsid w:val="00C35E69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C35E6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C35E69"/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C35E6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5E69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5E69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C35E69"/>
    <w:rPr>
      <w:rFonts w:ascii="Arial" w:hAnsi="Arial" w:cs="Arial"/>
      <w:sz w:val="18"/>
      <w:szCs w:val="18"/>
    </w:rPr>
  </w:style>
  <w:style w:type="numbering" w:customStyle="1" w:styleId="31">
    <w:name w:val="Нет списка3"/>
    <w:next w:val="a2"/>
    <w:uiPriority w:val="99"/>
    <w:semiHidden/>
    <w:unhideWhenUsed/>
    <w:rsid w:val="003118FA"/>
  </w:style>
  <w:style w:type="paragraph" w:styleId="af2">
    <w:name w:val="footer"/>
    <w:basedOn w:val="a"/>
    <w:link w:val="af3"/>
    <w:uiPriority w:val="99"/>
    <w:rsid w:val="00311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1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3118FA"/>
    <w:rPr>
      <w:rFonts w:cs="Times New Roman"/>
      <w:sz w:val="24"/>
      <w:szCs w:val="24"/>
    </w:rPr>
  </w:style>
  <w:style w:type="character" w:styleId="af4">
    <w:name w:val="page number"/>
    <w:basedOn w:val="a0"/>
    <w:uiPriority w:val="99"/>
    <w:rsid w:val="003118FA"/>
    <w:rPr>
      <w:rFonts w:cs="Times New Roman"/>
    </w:rPr>
  </w:style>
  <w:style w:type="paragraph" w:styleId="af5">
    <w:name w:val="header"/>
    <w:basedOn w:val="a"/>
    <w:link w:val="af6"/>
    <w:uiPriority w:val="99"/>
    <w:semiHidden/>
    <w:rsid w:val="00311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31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3118F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E69"/>
    <w:pPr>
      <w:keepNext/>
      <w:spacing w:before="240" w:after="60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35E69"/>
    <w:pPr>
      <w:keepNext/>
      <w:spacing w:before="240" w:after="60"/>
      <w:outlineLvl w:val="1"/>
    </w:pPr>
    <w:rPr>
      <w:rFonts w:ascii="Arial" w:eastAsia="Times New Roman" w:hAnsi="Arial" w:cs="Arial"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C35E69"/>
    <w:pPr>
      <w:keepNext/>
      <w:spacing w:before="240" w:after="60"/>
      <w:outlineLvl w:val="2"/>
    </w:pPr>
    <w:rPr>
      <w:rFonts w:ascii="Arial" w:eastAsia="Times New Roman" w:hAnsi="Arial" w:cs="Arial"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C35E69"/>
    <w:pPr>
      <w:keepNext/>
      <w:spacing w:before="240" w:after="60"/>
      <w:outlineLvl w:val="3"/>
    </w:pPr>
    <w:rPr>
      <w:rFonts w:ascii="Calibri" w:eastAsia="Times New Roman" w:hAnsi="Calibri" w:cs="Times New Roman"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C35E69"/>
    <w:pPr>
      <w:spacing w:before="240" w:after="60"/>
      <w:outlineLvl w:val="4"/>
    </w:pPr>
    <w:rPr>
      <w:rFonts w:ascii="Calibri" w:eastAsia="Times New Roman" w:hAnsi="Calibri" w:cs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C35E69"/>
    <w:pPr>
      <w:spacing w:before="240" w:after="60"/>
      <w:outlineLvl w:val="5"/>
    </w:pPr>
    <w:rPr>
      <w:rFonts w:ascii="Calibri" w:eastAsia="Times New Roman" w:hAnsi="Calibri" w:cs="Times New Roman"/>
      <w:bCs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C35E69"/>
    <w:pPr>
      <w:spacing w:before="240" w:after="60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C35E69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C35E69"/>
    <w:pPr>
      <w:spacing w:before="240" w:after="60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35E69"/>
  </w:style>
  <w:style w:type="paragraph" w:styleId="a3">
    <w:name w:val="footnote text"/>
    <w:basedOn w:val="a"/>
    <w:link w:val="a4"/>
    <w:semiHidden/>
    <w:unhideWhenUsed/>
    <w:rsid w:val="00C35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35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35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35E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E69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35E69"/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35E69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35E69"/>
    <w:rPr>
      <w:rFonts w:ascii="Calibri" w:eastAsia="Times New Roman" w:hAnsi="Calibri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C35E69"/>
    <w:rPr>
      <w:rFonts w:ascii="Calibri" w:eastAsia="Times New Roman" w:hAnsi="Calibri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C35E69"/>
    <w:rPr>
      <w:rFonts w:ascii="Calibri" w:eastAsia="Times New Roman" w:hAnsi="Calibri" w:cs="Times New Roman"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C35E69"/>
    <w:rPr>
      <w:rFonts w:ascii="Calibri" w:eastAsia="Times New Roman" w:hAnsi="Calibri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C35E69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C35E69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C35E69"/>
  </w:style>
  <w:style w:type="table" w:styleId="a7">
    <w:name w:val="Table Grid"/>
    <w:basedOn w:val="a1"/>
    <w:uiPriority w:val="59"/>
    <w:rsid w:val="00C35E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C35E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E69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C3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5E69"/>
    <w:rPr>
      <w:rFonts w:cs="Times New Roman"/>
    </w:rPr>
  </w:style>
  <w:style w:type="paragraph" w:styleId="aa">
    <w:name w:val="Title"/>
    <w:basedOn w:val="a"/>
    <w:next w:val="a"/>
    <w:link w:val="ab"/>
    <w:uiPriority w:val="10"/>
    <w:qFormat/>
    <w:rsid w:val="00C35E69"/>
    <w:pPr>
      <w:spacing w:before="240" w:after="60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/>
    </w:rPr>
  </w:style>
  <w:style w:type="character" w:customStyle="1" w:styleId="ab">
    <w:name w:val="Название Знак"/>
    <w:basedOn w:val="a0"/>
    <w:link w:val="aa"/>
    <w:uiPriority w:val="10"/>
    <w:rsid w:val="00C35E69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C35E69"/>
    <w:pPr>
      <w:spacing w:after="60"/>
      <w:jc w:val="center"/>
      <w:outlineLvl w:val="1"/>
    </w:pPr>
    <w:rPr>
      <w:rFonts w:ascii="Arial" w:eastAsia="Times New Roman" w:hAnsi="Arial" w:cs="Arial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C35E69"/>
    <w:rPr>
      <w:rFonts w:ascii="Arial" w:eastAsia="Times New Roman" w:hAnsi="Arial" w:cs="Arial"/>
      <w:szCs w:val="24"/>
      <w:lang w:val="en-US"/>
    </w:rPr>
  </w:style>
  <w:style w:type="character" w:styleId="ae">
    <w:name w:val="Strong"/>
    <w:basedOn w:val="a0"/>
    <w:uiPriority w:val="22"/>
    <w:qFormat/>
    <w:rsid w:val="00C35E69"/>
    <w:rPr>
      <w:rFonts w:cs="Times New Roman"/>
      <w:b/>
      <w:bCs/>
    </w:rPr>
  </w:style>
  <w:style w:type="character" w:styleId="af">
    <w:name w:val="Emphasis"/>
    <w:basedOn w:val="a0"/>
    <w:uiPriority w:val="20"/>
    <w:qFormat/>
    <w:rsid w:val="00C35E69"/>
    <w:rPr>
      <w:rFonts w:ascii="Times New Roman" w:hAnsi="Times New Roman" w:cs="Times New Roman"/>
      <w:b/>
      <w:bCs/>
      <w:i/>
      <w:iCs/>
    </w:rPr>
  </w:style>
  <w:style w:type="paragraph" w:customStyle="1" w:styleId="12">
    <w:name w:val="Без интервала1"/>
    <w:basedOn w:val="a"/>
    <w:qFormat/>
    <w:rsid w:val="00C35E69"/>
    <w:rPr>
      <w:rFonts w:ascii="Calibri" w:eastAsia="Times New Roman" w:hAnsi="Calibri" w:cs="Times New Roman"/>
      <w:szCs w:val="24"/>
      <w:lang w:val="en-US"/>
    </w:rPr>
  </w:style>
  <w:style w:type="paragraph" w:customStyle="1" w:styleId="13">
    <w:name w:val="Абзац списка1"/>
    <w:basedOn w:val="a"/>
    <w:qFormat/>
    <w:rsid w:val="00C35E69"/>
    <w:pPr>
      <w:ind w:left="720"/>
    </w:pPr>
    <w:rPr>
      <w:rFonts w:ascii="Calibri" w:eastAsia="Times New Roman" w:hAnsi="Calibri" w:cs="Times New Roman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C35E69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C35E69"/>
    <w:rPr>
      <w:rFonts w:ascii="Calibri" w:eastAsia="Times New Roman" w:hAnsi="Calibri" w:cs="Times New Roman"/>
      <w:i/>
      <w:iCs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C35E69"/>
    <w:pPr>
      <w:ind w:left="720" w:right="720"/>
    </w:pPr>
    <w:rPr>
      <w:rFonts w:ascii="Calibri" w:eastAsia="Times New Roman" w:hAnsi="Calibri" w:cs="Times New Roman"/>
      <w:bCs/>
      <w:i/>
      <w:iCs/>
      <w:szCs w:val="24"/>
      <w:lang w:val="en-US"/>
    </w:rPr>
  </w:style>
  <w:style w:type="character" w:customStyle="1" w:styleId="IntenseQuoteChar">
    <w:name w:val="Intense Quote Char"/>
    <w:basedOn w:val="a0"/>
    <w:link w:val="14"/>
    <w:locked/>
    <w:rsid w:val="00C35E69"/>
    <w:rPr>
      <w:rFonts w:ascii="Calibri" w:eastAsia="Times New Roman" w:hAnsi="Calibri" w:cs="Times New Roman"/>
      <w:bCs/>
      <w:i/>
      <w:iCs/>
      <w:szCs w:val="24"/>
      <w:lang w:val="en-US"/>
    </w:rPr>
  </w:style>
  <w:style w:type="character" w:customStyle="1" w:styleId="15">
    <w:name w:val="Слабое выделение1"/>
    <w:basedOn w:val="a0"/>
    <w:qFormat/>
    <w:rsid w:val="00C35E69"/>
    <w:rPr>
      <w:rFonts w:cs="Times New Roman"/>
      <w:i/>
      <w:iCs/>
      <w:color w:val="auto"/>
    </w:rPr>
  </w:style>
  <w:style w:type="character" w:customStyle="1" w:styleId="16">
    <w:name w:val="Сильное выделение1"/>
    <w:basedOn w:val="a0"/>
    <w:qFormat/>
    <w:rsid w:val="00C35E69"/>
    <w:rPr>
      <w:rFonts w:cs="Times New Roman"/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C35E69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C35E69"/>
    <w:rPr>
      <w:rFonts w:cs="Times New Roman"/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C35E69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C35E69"/>
    <w:pPr>
      <w:outlineLvl w:val="9"/>
    </w:pPr>
  </w:style>
  <w:style w:type="paragraph" w:customStyle="1" w:styleId="af0">
    <w:name w:val="Стиль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3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E69"/>
    <w:rPr>
      <w:rFonts w:cs="Times New Roman"/>
    </w:rPr>
  </w:style>
  <w:style w:type="paragraph" w:customStyle="1" w:styleId="Style3">
    <w:name w:val="Style3"/>
    <w:basedOn w:val="a"/>
    <w:uiPriority w:val="99"/>
    <w:rsid w:val="00C35E69"/>
    <w:pPr>
      <w:widowControl w:val="0"/>
      <w:autoSpaceDE w:val="0"/>
      <w:autoSpaceDN w:val="0"/>
      <w:adjustRightInd w:val="0"/>
      <w:spacing w:after="0" w:line="255" w:lineRule="exact"/>
      <w:ind w:firstLine="47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5E69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C35E69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C35E69"/>
    <w:rPr>
      <w:rFonts w:ascii="Arial" w:hAnsi="Arial" w:cs="Arial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C35E69"/>
    <w:rPr>
      <w:rFonts w:ascii="Arial" w:hAnsi="Arial" w:cs="Arial"/>
      <w:b/>
      <w:bCs/>
      <w:smallCaps/>
      <w:sz w:val="22"/>
      <w:szCs w:val="22"/>
    </w:rPr>
  </w:style>
  <w:style w:type="paragraph" w:customStyle="1" w:styleId="Style17">
    <w:name w:val="Style17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35E69"/>
    <w:rPr>
      <w:rFonts w:ascii="Arial" w:hAnsi="Arial" w:cs="Arial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C35E6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35E69"/>
    <w:pPr>
      <w:widowControl w:val="0"/>
      <w:autoSpaceDE w:val="0"/>
      <w:autoSpaceDN w:val="0"/>
      <w:adjustRightInd w:val="0"/>
      <w:spacing w:after="0" w:line="259" w:lineRule="exact"/>
      <w:ind w:firstLine="7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35E69"/>
    <w:pPr>
      <w:widowControl w:val="0"/>
      <w:autoSpaceDE w:val="0"/>
      <w:autoSpaceDN w:val="0"/>
      <w:adjustRightInd w:val="0"/>
      <w:spacing w:after="0" w:line="256" w:lineRule="exact"/>
      <w:ind w:firstLine="197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C35E69"/>
    <w:rPr>
      <w:rFonts w:ascii="Arial" w:hAnsi="Arial" w:cs="Arial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C35E69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35E69"/>
    <w:rPr>
      <w:rFonts w:ascii="Arial" w:hAnsi="Arial" w:cs="Arial"/>
      <w:sz w:val="26"/>
      <w:szCs w:val="26"/>
    </w:rPr>
  </w:style>
  <w:style w:type="paragraph" w:customStyle="1" w:styleId="Style30">
    <w:name w:val="Style30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35E69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35E69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35E69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35E69"/>
    <w:pPr>
      <w:widowControl w:val="0"/>
      <w:autoSpaceDE w:val="0"/>
      <w:autoSpaceDN w:val="0"/>
      <w:adjustRightInd w:val="0"/>
      <w:spacing w:after="0" w:line="221" w:lineRule="exact"/>
      <w:ind w:firstLine="32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35E69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C35E69"/>
    <w:rPr>
      <w:rFonts w:ascii="Arial" w:hAnsi="Arial" w:cs="Arial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C35E69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35E69"/>
    <w:rPr>
      <w:rFonts w:ascii="MS Reference Sans Serif" w:hAnsi="MS Reference Sans Serif" w:cs="MS Reference Sans Serif"/>
      <w:b/>
      <w:bCs/>
      <w:spacing w:val="20"/>
      <w:sz w:val="12"/>
      <w:szCs w:val="12"/>
    </w:rPr>
  </w:style>
  <w:style w:type="character" w:customStyle="1" w:styleId="FontStyle55">
    <w:name w:val="Font Style55"/>
    <w:basedOn w:val="a0"/>
    <w:uiPriority w:val="99"/>
    <w:rsid w:val="00C35E69"/>
    <w:rPr>
      <w:rFonts w:ascii="Arial" w:hAnsi="Arial" w:cs="Arial"/>
      <w:i/>
      <w:iCs/>
      <w:spacing w:val="20"/>
      <w:sz w:val="14"/>
      <w:szCs w:val="14"/>
    </w:rPr>
  </w:style>
  <w:style w:type="character" w:customStyle="1" w:styleId="FontStyle56">
    <w:name w:val="Font Style56"/>
    <w:basedOn w:val="a0"/>
    <w:uiPriority w:val="99"/>
    <w:rsid w:val="00C35E69"/>
    <w:rPr>
      <w:rFonts w:ascii="Arial" w:hAnsi="Arial" w:cs="Arial"/>
      <w:i/>
      <w:iCs/>
      <w:spacing w:val="20"/>
      <w:sz w:val="16"/>
      <w:szCs w:val="16"/>
    </w:rPr>
  </w:style>
  <w:style w:type="character" w:customStyle="1" w:styleId="FontStyle57">
    <w:name w:val="Font Style57"/>
    <w:basedOn w:val="a0"/>
    <w:uiPriority w:val="99"/>
    <w:rsid w:val="00C35E69"/>
    <w:rPr>
      <w:rFonts w:ascii="Arial" w:hAnsi="Arial" w:cs="Arial"/>
      <w:sz w:val="16"/>
      <w:szCs w:val="16"/>
    </w:rPr>
  </w:style>
  <w:style w:type="character" w:customStyle="1" w:styleId="FontStyle58">
    <w:name w:val="Font Style58"/>
    <w:basedOn w:val="a0"/>
    <w:uiPriority w:val="99"/>
    <w:rsid w:val="00C35E69"/>
    <w:rPr>
      <w:rFonts w:ascii="Arial" w:hAnsi="Arial" w:cs="Arial"/>
      <w:b/>
      <w:bCs/>
      <w:sz w:val="12"/>
      <w:szCs w:val="12"/>
    </w:rPr>
  </w:style>
  <w:style w:type="character" w:customStyle="1" w:styleId="FontStyle59">
    <w:name w:val="Font Style59"/>
    <w:basedOn w:val="a0"/>
    <w:uiPriority w:val="99"/>
    <w:rsid w:val="00C35E69"/>
    <w:rPr>
      <w:rFonts w:ascii="MS Reference Sans Serif" w:hAnsi="MS Reference Sans Serif" w:cs="MS Reference Sans Serif"/>
      <w:sz w:val="20"/>
      <w:szCs w:val="20"/>
    </w:rPr>
  </w:style>
  <w:style w:type="character" w:customStyle="1" w:styleId="FontStyle60">
    <w:name w:val="Font Style60"/>
    <w:basedOn w:val="a0"/>
    <w:uiPriority w:val="99"/>
    <w:rsid w:val="00C35E69"/>
    <w:rPr>
      <w:rFonts w:ascii="Arial" w:hAnsi="Arial" w:cs="Arial"/>
      <w:i/>
      <w:iCs/>
      <w:spacing w:val="20"/>
      <w:sz w:val="16"/>
      <w:szCs w:val="16"/>
    </w:rPr>
  </w:style>
  <w:style w:type="character" w:customStyle="1" w:styleId="FontStyle63">
    <w:name w:val="Font Style63"/>
    <w:basedOn w:val="a0"/>
    <w:uiPriority w:val="99"/>
    <w:rsid w:val="00C35E69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C35E6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C35E69"/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C35E6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5E69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5E69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C35E69"/>
    <w:rPr>
      <w:rFonts w:ascii="Arial" w:hAnsi="Arial" w:cs="Arial"/>
      <w:sz w:val="18"/>
      <w:szCs w:val="18"/>
    </w:rPr>
  </w:style>
  <w:style w:type="numbering" w:customStyle="1" w:styleId="31">
    <w:name w:val="Нет списка3"/>
    <w:next w:val="a2"/>
    <w:uiPriority w:val="99"/>
    <w:semiHidden/>
    <w:unhideWhenUsed/>
    <w:rsid w:val="003118FA"/>
  </w:style>
  <w:style w:type="paragraph" w:styleId="af2">
    <w:name w:val="footer"/>
    <w:basedOn w:val="a"/>
    <w:link w:val="af3"/>
    <w:uiPriority w:val="99"/>
    <w:rsid w:val="00311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1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3118FA"/>
    <w:rPr>
      <w:rFonts w:cs="Times New Roman"/>
      <w:sz w:val="24"/>
      <w:szCs w:val="24"/>
    </w:rPr>
  </w:style>
  <w:style w:type="character" w:styleId="af4">
    <w:name w:val="page number"/>
    <w:basedOn w:val="a0"/>
    <w:uiPriority w:val="99"/>
    <w:rsid w:val="003118FA"/>
    <w:rPr>
      <w:rFonts w:cs="Times New Roman"/>
    </w:rPr>
  </w:style>
  <w:style w:type="paragraph" w:styleId="af5">
    <w:name w:val="header"/>
    <w:basedOn w:val="a"/>
    <w:link w:val="af6"/>
    <w:uiPriority w:val="99"/>
    <w:semiHidden/>
    <w:rsid w:val="00311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31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3118F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0C5CA-62CA-488E-8F0B-01F056B8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22</Pages>
  <Words>7914</Words>
  <Characters>45114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Кучумова О А</cp:lastModifiedBy>
  <cp:revision>45</cp:revision>
  <cp:lastPrinted>2014-09-13T13:33:00Z</cp:lastPrinted>
  <dcterms:created xsi:type="dcterms:W3CDTF">2014-09-13T13:05:00Z</dcterms:created>
  <dcterms:modified xsi:type="dcterms:W3CDTF">2024-04-15T05:14:00Z</dcterms:modified>
</cp:coreProperties>
</file>